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FAE" w:rsidRPr="00F36F1B" w:rsidRDefault="00D33F6E" w:rsidP="005B3FAE">
      <w:pPr>
        <w:spacing w:after="0" w:line="120" w:lineRule="atLeast"/>
        <w:jc w:val="center"/>
        <w:rPr>
          <w:rFonts w:cstheme="minorHAnsi"/>
        </w:rPr>
      </w:pPr>
      <w:r w:rsidRPr="00F36F1B">
        <w:rPr>
          <w:rFonts w:cstheme="minorHAnsi"/>
          <w:noProof/>
          <w:lang w:eastAsia="ru-RU"/>
        </w:rPr>
        <w:drawing>
          <wp:inline distT="0" distB="0" distL="0" distR="0">
            <wp:extent cx="6188710" cy="1352155"/>
            <wp:effectExtent l="1905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ка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35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  <w:r w:rsidRPr="00F36F1B">
        <w:rPr>
          <w:rFonts w:cstheme="minorHAnsi"/>
        </w:rPr>
        <w:t>Утверждаю:</w:t>
      </w: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  <w:r w:rsidRPr="00F36F1B">
        <w:rPr>
          <w:rFonts w:cstheme="minorHAnsi"/>
        </w:rPr>
        <w:t>Директор ООО «Общественное питание»</w:t>
      </w:r>
    </w:p>
    <w:p w:rsidR="005B3FAE" w:rsidRPr="00F36F1B" w:rsidRDefault="005B3FAE" w:rsidP="005B3FAE">
      <w:pPr>
        <w:tabs>
          <w:tab w:val="left" w:pos="6427"/>
          <w:tab w:val="right" w:pos="9355"/>
        </w:tabs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ab/>
        <w:t>______________</w:t>
      </w:r>
      <w:r w:rsidRPr="00F36F1B">
        <w:rPr>
          <w:rFonts w:cstheme="minorHAnsi"/>
        </w:rPr>
        <w:tab/>
      </w:r>
      <w:r w:rsidR="00D33F6E" w:rsidRPr="00F36F1B">
        <w:rPr>
          <w:rFonts w:cstheme="minorHAnsi"/>
        </w:rPr>
        <w:t>А.В.Комиссаров</w:t>
      </w:r>
    </w:p>
    <w:p w:rsidR="005B3FAE" w:rsidRPr="00F36F1B" w:rsidRDefault="00B406EB" w:rsidP="005B3FAE">
      <w:pPr>
        <w:spacing w:after="0" w:line="120" w:lineRule="atLeast"/>
        <w:jc w:val="right"/>
        <w:rPr>
          <w:rFonts w:cstheme="minorHAnsi"/>
        </w:rPr>
      </w:pPr>
      <w:r>
        <w:rPr>
          <w:rFonts w:cstheme="minorHAnsi"/>
        </w:rPr>
        <w:t>3</w:t>
      </w:r>
      <w:r w:rsidR="005B3FAE" w:rsidRPr="00F36F1B">
        <w:rPr>
          <w:rFonts w:cstheme="minorHAnsi"/>
        </w:rPr>
        <w:t>1.</w:t>
      </w:r>
      <w:r w:rsidR="00D07A39" w:rsidRPr="00F36F1B">
        <w:rPr>
          <w:rFonts w:cstheme="minorHAnsi"/>
        </w:rPr>
        <w:t>0</w:t>
      </w:r>
      <w:r w:rsidR="00FA7CDF" w:rsidRPr="00F36F1B">
        <w:rPr>
          <w:rFonts w:cstheme="minorHAnsi"/>
        </w:rPr>
        <w:t>3</w:t>
      </w:r>
      <w:r w:rsidR="005B3FAE" w:rsidRPr="00F36F1B">
        <w:rPr>
          <w:rFonts w:cstheme="minorHAnsi"/>
        </w:rPr>
        <w:t>.202</w:t>
      </w:r>
      <w:r w:rsidR="00D33F6E" w:rsidRPr="00F36F1B">
        <w:rPr>
          <w:rFonts w:cstheme="minorHAnsi"/>
        </w:rPr>
        <w:t>5</w:t>
      </w:r>
      <w:r w:rsidR="005B3FAE" w:rsidRPr="00F36F1B">
        <w:rPr>
          <w:rFonts w:cstheme="minorHAnsi"/>
        </w:rPr>
        <w:t>г.</w:t>
      </w: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right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  <w:r w:rsidRPr="00F36F1B">
        <w:rPr>
          <w:rFonts w:cstheme="minorHAnsi"/>
        </w:rPr>
        <w:t>ПРОГРАММА</w:t>
      </w: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  <w:r w:rsidRPr="00F36F1B">
        <w:rPr>
          <w:rFonts w:cstheme="minorHAnsi"/>
        </w:rPr>
        <w:t>ПРОИЗВО</w:t>
      </w:r>
      <w:r w:rsidR="00EF4999" w:rsidRPr="00F36F1B">
        <w:rPr>
          <w:rFonts w:cstheme="minorHAnsi"/>
        </w:rPr>
        <w:t>Д</w:t>
      </w:r>
      <w:r w:rsidRPr="00F36F1B">
        <w:rPr>
          <w:rFonts w:cstheme="minorHAnsi"/>
        </w:rPr>
        <w:t>СТВЕННОГО КОНТРОЛЯ</w:t>
      </w: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  <w:r w:rsidRPr="00F36F1B">
        <w:rPr>
          <w:rFonts w:cstheme="minorHAnsi"/>
        </w:rPr>
        <w:t xml:space="preserve">Для организации питания </w:t>
      </w:r>
      <w:r w:rsidR="00AC3BAF" w:rsidRPr="00F36F1B">
        <w:rPr>
          <w:rFonts w:cstheme="minorHAnsi"/>
        </w:rPr>
        <w:t xml:space="preserve"> детей </w:t>
      </w:r>
      <w:r w:rsidRPr="00F36F1B">
        <w:rPr>
          <w:rFonts w:cstheme="minorHAnsi"/>
        </w:rPr>
        <w:t xml:space="preserve">в </w:t>
      </w:r>
      <w:r w:rsidR="00AC3BAF" w:rsidRPr="00F36F1B">
        <w:rPr>
          <w:rFonts w:cstheme="minorHAnsi"/>
        </w:rPr>
        <w:t xml:space="preserve">лагерях дневного пребывания в период </w:t>
      </w:r>
      <w:r w:rsidR="00D33F6E" w:rsidRPr="00F36F1B">
        <w:rPr>
          <w:rFonts w:cstheme="minorHAnsi"/>
        </w:rPr>
        <w:t xml:space="preserve"> летних каникул</w:t>
      </w: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FA7CDF" w:rsidRPr="00F36F1B" w:rsidRDefault="00FA7CDF" w:rsidP="005B3FAE">
      <w:pPr>
        <w:spacing w:after="0" w:line="120" w:lineRule="atLeast"/>
        <w:jc w:val="center"/>
        <w:rPr>
          <w:rFonts w:cstheme="minorHAnsi"/>
        </w:rPr>
      </w:pPr>
    </w:p>
    <w:p w:rsidR="00FA7CDF" w:rsidRPr="00F36F1B" w:rsidRDefault="00FA7CDF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</w:p>
    <w:p w:rsidR="005B3FAE" w:rsidRPr="00F36F1B" w:rsidRDefault="00960A15" w:rsidP="005B3FAE">
      <w:pPr>
        <w:spacing w:after="0" w:line="120" w:lineRule="atLeast"/>
        <w:jc w:val="center"/>
        <w:rPr>
          <w:rFonts w:cstheme="minorHAnsi"/>
        </w:rPr>
      </w:pPr>
      <w:r w:rsidRPr="00F36F1B">
        <w:rPr>
          <w:rFonts w:cstheme="minorHAnsi"/>
          <w:lang w:val="en-US"/>
        </w:rPr>
        <w:t>I</w:t>
      </w:r>
      <w:r w:rsidR="005B3FAE" w:rsidRPr="00F36F1B">
        <w:rPr>
          <w:rFonts w:cstheme="minorHAnsi"/>
        </w:rPr>
        <w:t>.ХАРАКТЕРИСТИКА ОБЪЕКТА</w:t>
      </w:r>
    </w:p>
    <w:p w:rsidR="00581AE7" w:rsidRPr="00F36F1B" w:rsidRDefault="0092508D" w:rsidP="005B3FAE">
      <w:pPr>
        <w:spacing w:after="0" w:line="120" w:lineRule="atLeast"/>
        <w:jc w:val="center"/>
        <w:rPr>
          <w:rFonts w:cstheme="minorHAnsi"/>
        </w:rPr>
      </w:pPr>
      <w:r w:rsidRPr="00F36F1B">
        <w:rPr>
          <w:rFonts w:cstheme="minorHAnsi"/>
        </w:rPr>
        <w:t xml:space="preserve">  </w:t>
      </w:r>
    </w:p>
    <w:p w:rsidR="005B3FAE" w:rsidRPr="00F36F1B" w:rsidRDefault="005B3FAE" w:rsidP="005B3FAE">
      <w:pPr>
        <w:spacing w:after="0" w:line="120" w:lineRule="atLeast"/>
        <w:jc w:val="center"/>
        <w:rPr>
          <w:rFonts w:cstheme="minorHAnsi"/>
        </w:rPr>
      </w:pPr>
      <w:r w:rsidRPr="00F36F1B">
        <w:rPr>
          <w:rFonts w:cstheme="minorHAnsi"/>
        </w:rPr>
        <w:t xml:space="preserve">Наименование юридического лица: ООО </w:t>
      </w:r>
      <w:r w:rsidR="00837838" w:rsidRPr="00F36F1B">
        <w:rPr>
          <w:rFonts w:cstheme="minorHAnsi"/>
        </w:rPr>
        <w:t>«Общественного питание»</w:t>
      </w:r>
    </w:p>
    <w:p w:rsidR="00837838" w:rsidRPr="00F36F1B" w:rsidRDefault="00837838" w:rsidP="005B3FAE">
      <w:pPr>
        <w:spacing w:after="0" w:line="120" w:lineRule="atLeast"/>
        <w:jc w:val="center"/>
        <w:rPr>
          <w:rFonts w:cstheme="minorHAnsi"/>
        </w:rPr>
      </w:pPr>
    </w:p>
    <w:p w:rsidR="00837838" w:rsidRPr="00F36F1B" w:rsidRDefault="00837838" w:rsidP="005B3FAE">
      <w:pPr>
        <w:spacing w:after="0" w:line="120" w:lineRule="atLeast"/>
        <w:jc w:val="center"/>
        <w:rPr>
          <w:rFonts w:cstheme="minorHAnsi"/>
        </w:rPr>
      </w:pPr>
    </w:p>
    <w:tbl>
      <w:tblPr>
        <w:tblStyle w:val="a7"/>
        <w:tblW w:w="0" w:type="auto"/>
        <w:tblLook w:val="04A0"/>
      </w:tblPr>
      <w:tblGrid>
        <w:gridCol w:w="2235"/>
        <w:gridCol w:w="7336"/>
      </w:tblGrid>
      <w:tr w:rsidR="00837838" w:rsidRPr="00F36F1B" w:rsidTr="00837838">
        <w:tc>
          <w:tcPr>
            <w:tcW w:w="2235" w:type="dxa"/>
          </w:tcPr>
          <w:p w:rsidR="00837838" w:rsidRPr="00F36F1B" w:rsidRDefault="00837838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Полное название</w:t>
            </w:r>
          </w:p>
          <w:p w:rsidR="00837838" w:rsidRPr="00F36F1B" w:rsidRDefault="00837838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организации</w:t>
            </w:r>
          </w:p>
        </w:tc>
        <w:tc>
          <w:tcPr>
            <w:tcW w:w="7336" w:type="dxa"/>
          </w:tcPr>
          <w:p w:rsidR="00837838" w:rsidRPr="00F36F1B" w:rsidRDefault="00837838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Общество с ограниченной ответственностью</w:t>
            </w:r>
          </w:p>
          <w:p w:rsidR="00837838" w:rsidRPr="00F36F1B" w:rsidRDefault="00837838" w:rsidP="00E43890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«</w:t>
            </w:r>
            <w:r w:rsidR="00E43890" w:rsidRPr="00F36F1B">
              <w:rPr>
                <w:rFonts w:cstheme="minorHAnsi"/>
              </w:rPr>
              <w:t>О</w:t>
            </w:r>
            <w:r w:rsidRPr="00F36F1B">
              <w:rPr>
                <w:rFonts w:cstheme="minorHAnsi"/>
              </w:rPr>
              <w:t>бщественное питание»</w:t>
            </w:r>
          </w:p>
        </w:tc>
      </w:tr>
      <w:tr w:rsidR="00837838" w:rsidRPr="00F36F1B" w:rsidTr="00837838">
        <w:tc>
          <w:tcPr>
            <w:tcW w:w="2235" w:type="dxa"/>
          </w:tcPr>
          <w:p w:rsidR="00837838" w:rsidRPr="00F36F1B" w:rsidRDefault="00837838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Сокращенное название</w:t>
            </w:r>
          </w:p>
        </w:tc>
        <w:tc>
          <w:tcPr>
            <w:tcW w:w="7336" w:type="dxa"/>
          </w:tcPr>
          <w:p w:rsidR="00837838" w:rsidRPr="00F36F1B" w:rsidRDefault="00837838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ООО «Общественное питание»</w:t>
            </w:r>
          </w:p>
        </w:tc>
      </w:tr>
      <w:tr w:rsidR="00837838" w:rsidRPr="00F36F1B" w:rsidTr="00837838">
        <w:tc>
          <w:tcPr>
            <w:tcW w:w="2235" w:type="dxa"/>
          </w:tcPr>
          <w:p w:rsidR="00837838" w:rsidRPr="00F36F1B" w:rsidRDefault="00837838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Директор</w:t>
            </w:r>
          </w:p>
        </w:tc>
        <w:tc>
          <w:tcPr>
            <w:tcW w:w="7336" w:type="dxa"/>
          </w:tcPr>
          <w:p w:rsidR="00837838" w:rsidRPr="00F36F1B" w:rsidRDefault="00D33F6E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 xml:space="preserve">Комиссаров Александр Владимирович </w:t>
            </w:r>
          </w:p>
        </w:tc>
      </w:tr>
      <w:tr w:rsidR="00837838" w:rsidRPr="00F36F1B" w:rsidTr="00837838">
        <w:tc>
          <w:tcPr>
            <w:tcW w:w="2235" w:type="dxa"/>
          </w:tcPr>
          <w:p w:rsidR="00837838" w:rsidRPr="00F36F1B" w:rsidRDefault="00837838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На основании</w:t>
            </w:r>
          </w:p>
        </w:tc>
        <w:tc>
          <w:tcPr>
            <w:tcW w:w="7336" w:type="dxa"/>
          </w:tcPr>
          <w:p w:rsidR="00837838" w:rsidRPr="00F36F1B" w:rsidRDefault="00837838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Устава</w:t>
            </w:r>
          </w:p>
        </w:tc>
      </w:tr>
      <w:tr w:rsidR="00837838" w:rsidRPr="00F36F1B" w:rsidTr="00837838">
        <w:tc>
          <w:tcPr>
            <w:tcW w:w="2235" w:type="dxa"/>
          </w:tcPr>
          <w:p w:rsidR="00837838" w:rsidRPr="00F36F1B" w:rsidRDefault="00837838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Юридический адрес:</w:t>
            </w:r>
          </w:p>
        </w:tc>
        <w:tc>
          <w:tcPr>
            <w:tcW w:w="7336" w:type="dxa"/>
          </w:tcPr>
          <w:p w:rsidR="00837838" w:rsidRPr="00F36F1B" w:rsidRDefault="00837838" w:rsidP="00D33F6E">
            <w:pPr>
              <w:tabs>
                <w:tab w:val="left" w:pos="579"/>
              </w:tabs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636017 Томская область,</w:t>
            </w:r>
            <w:r w:rsidR="002E7E3B" w:rsidRPr="00F36F1B">
              <w:rPr>
                <w:rFonts w:cstheme="minorHAnsi"/>
              </w:rPr>
              <w:t xml:space="preserve"> </w:t>
            </w:r>
            <w:r w:rsidRPr="00F36F1B">
              <w:rPr>
                <w:rFonts w:cstheme="minorHAnsi"/>
              </w:rPr>
              <w:t>г. Северск,</w:t>
            </w:r>
            <w:r w:rsidR="002E7E3B" w:rsidRPr="00F36F1B">
              <w:rPr>
                <w:rFonts w:cstheme="minorHAnsi"/>
              </w:rPr>
              <w:t xml:space="preserve"> </w:t>
            </w:r>
            <w:r w:rsidRPr="00F36F1B">
              <w:rPr>
                <w:rFonts w:cstheme="minorHAnsi"/>
              </w:rPr>
              <w:t>ул. Калинина69,пом.</w:t>
            </w:r>
            <w:r w:rsidR="00D33F6E" w:rsidRPr="00F36F1B">
              <w:rPr>
                <w:rFonts w:cstheme="minorHAnsi"/>
              </w:rPr>
              <w:t>10</w:t>
            </w:r>
            <w:r w:rsidRPr="00F36F1B">
              <w:rPr>
                <w:rFonts w:cstheme="minorHAnsi"/>
              </w:rPr>
              <w:t>16</w:t>
            </w:r>
          </w:p>
        </w:tc>
      </w:tr>
      <w:tr w:rsidR="00837838" w:rsidRPr="00F36F1B" w:rsidTr="00837838">
        <w:tc>
          <w:tcPr>
            <w:tcW w:w="2235" w:type="dxa"/>
          </w:tcPr>
          <w:p w:rsidR="00837838" w:rsidRPr="00F36F1B" w:rsidRDefault="002E7E3B" w:rsidP="00837838">
            <w:pPr>
              <w:spacing w:line="120" w:lineRule="atLeast"/>
              <w:rPr>
                <w:rFonts w:cstheme="minorHAnsi"/>
                <w:lang w:val="en-US"/>
              </w:rPr>
            </w:pPr>
            <w:r w:rsidRPr="00F36F1B">
              <w:rPr>
                <w:rFonts w:cstheme="minorHAnsi"/>
                <w:lang w:val="en-US"/>
              </w:rPr>
              <w:t>e</w:t>
            </w:r>
            <w:r w:rsidR="00837838" w:rsidRPr="00F36F1B">
              <w:rPr>
                <w:rFonts w:cstheme="minorHAnsi"/>
              </w:rPr>
              <w:t>-</w:t>
            </w:r>
            <w:r w:rsidRPr="00F36F1B">
              <w:rPr>
                <w:rFonts w:cstheme="minorHAnsi"/>
                <w:lang w:val="en-US"/>
              </w:rPr>
              <w:t>mail</w:t>
            </w:r>
          </w:p>
        </w:tc>
        <w:tc>
          <w:tcPr>
            <w:tcW w:w="7336" w:type="dxa"/>
          </w:tcPr>
          <w:p w:rsidR="00837838" w:rsidRPr="00F36F1B" w:rsidRDefault="00D33F6E" w:rsidP="00D33F6E">
            <w:pPr>
              <w:tabs>
                <w:tab w:val="left" w:pos="579"/>
              </w:tabs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  <w:lang w:val="en-US"/>
              </w:rPr>
              <w:t>Seversk</w:t>
            </w:r>
            <w:r w:rsidRPr="00F36F1B">
              <w:rPr>
                <w:rFonts w:cstheme="minorHAnsi"/>
              </w:rPr>
              <w:t>_17_20@</w:t>
            </w:r>
            <w:r w:rsidRPr="00F36F1B">
              <w:rPr>
                <w:rFonts w:cstheme="minorHAnsi"/>
                <w:lang w:val="en-US"/>
              </w:rPr>
              <w:t>mail</w:t>
            </w:r>
            <w:r w:rsidRPr="00F36F1B">
              <w:rPr>
                <w:rFonts w:cstheme="minorHAnsi"/>
              </w:rPr>
              <w:t>.</w:t>
            </w:r>
            <w:r w:rsidRPr="00F36F1B">
              <w:rPr>
                <w:rFonts w:cstheme="minorHAnsi"/>
                <w:lang w:val="en-US"/>
              </w:rPr>
              <w:t>ru</w:t>
            </w:r>
          </w:p>
        </w:tc>
      </w:tr>
      <w:tr w:rsidR="00837838" w:rsidRPr="00F36F1B" w:rsidTr="00837838">
        <w:tc>
          <w:tcPr>
            <w:tcW w:w="2235" w:type="dxa"/>
          </w:tcPr>
          <w:p w:rsidR="00837838" w:rsidRPr="00F36F1B" w:rsidRDefault="00837838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Тел.</w:t>
            </w:r>
          </w:p>
        </w:tc>
        <w:tc>
          <w:tcPr>
            <w:tcW w:w="7336" w:type="dxa"/>
          </w:tcPr>
          <w:p w:rsidR="00837838" w:rsidRPr="00F36F1B" w:rsidRDefault="00D33F6E" w:rsidP="00837838">
            <w:pPr>
              <w:spacing w:line="120" w:lineRule="atLeast"/>
              <w:rPr>
                <w:rFonts w:cstheme="minorHAnsi"/>
              </w:rPr>
            </w:pPr>
            <w:r w:rsidRPr="00F36F1B">
              <w:rPr>
                <w:rFonts w:cstheme="minorHAnsi"/>
              </w:rPr>
              <w:t>8-952-800-5261</w:t>
            </w:r>
          </w:p>
        </w:tc>
      </w:tr>
    </w:tbl>
    <w:p w:rsidR="00837838" w:rsidRPr="00F36F1B" w:rsidRDefault="00837838" w:rsidP="00837838">
      <w:pPr>
        <w:spacing w:after="0" w:line="120" w:lineRule="atLeast"/>
        <w:rPr>
          <w:rFonts w:cstheme="minorHAnsi"/>
        </w:rPr>
      </w:pPr>
    </w:p>
    <w:p w:rsidR="002E7E3B" w:rsidRPr="00F36F1B" w:rsidRDefault="002E7E3B" w:rsidP="00837838">
      <w:pPr>
        <w:spacing w:after="0" w:line="120" w:lineRule="atLeast"/>
        <w:rPr>
          <w:rFonts w:cstheme="minorHAnsi"/>
        </w:rPr>
      </w:pPr>
    </w:p>
    <w:p w:rsidR="00581AE7" w:rsidRPr="00F36F1B" w:rsidRDefault="00581AE7" w:rsidP="00837838">
      <w:pPr>
        <w:spacing w:after="0" w:line="120" w:lineRule="atLeast"/>
        <w:rPr>
          <w:rFonts w:cstheme="minorHAnsi"/>
        </w:rPr>
      </w:pPr>
    </w:p>
    <w:p w:rsidR="00581AE7" w:rsidRPr="00F36F1B" w:rsidRDefault="00581AE7" w:rsidP="00837838">
      <w:pPr>
        <w:spacing w:after="0" w:line="120" w:lineRule="atLeast"/>
        <w:rPr>
          <w:rFonts w:cstheme="minorHAnsi"/>
        </w:rPr>
      </w:pPr>
    </w:p>
    <w:p w:rsidR="002E7E3B" w:rsidRPr="00F36F1B" w:rsidRDefault="002E7E3B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  <w:b/>
          <w:sz w:val="24"/>
          <w:szCs w:val="24"/>
        </w:rPr>
        <w:t>Вид деятельности</w:t>
      </w:r>
      <w:r w:rsidRPr="00F36F1B">
        <w:rPr>
          <w:rFonts w:cstheme="minorHAnsi"/>
        </w:rPr>
        <w:t xml:space="preserve">: </w:t>
      </w:r>
      <w:r w:rsidR="0079205A" w:rsidRPr="00F36F1B">
        <w:rPr>
          <w:rFonts w:cstheme="minorHAnsi"/>
        </w:rPr>
        <w:t>услуги питания</w:t>
      </w:r>
      <w:r w:rsidR="00CF49BF" w:rsidRPr="00F36F1B">
        <w:rPr>
          <w:rFonts w:cstheme="minorHAnsi"/>
        </w:rPr>
        <w:t xml:space="preserve">      </w:t>
      </w:r>
      <w:r w:rsidRPr="00F36F1B">
        <w:rPr>
          <w:rFonts w:cstheme="minorHAnsi"/>
        </w:rPr>
        <w:t>.</w:t>
      </w:r>
    </w:p>
    <w:p w:rsidR="00130AD2" w:rsidRPr="00F36F1B" w:rsidRDefault="00130AD2" w:rsidP="00837838">
      <w:pPr>
        <w:spacing w:after="0" w:line="120" w:lineRule="atLeast"/>
        <w:rPr>
          <w:rFonts w:cstheme="minorHAnsi"/>
        </w:rPr>
      </w:pPr>
    </w:p>
    <w:p w:rsidR="00130AD2" w:rsidRPr="00F36F1B" w:rsidRDefault="00130AD2" w:rsidP="00837838">
      <w:pPr>
        <w:spacing w:after="0" w:line="120" w:lineRule="atLeast"/>
        <w:rPr>
          <w:rFonts w:cstheme="minorHAnsi"/>
          <w:b/>
        </w:rPr>
      </w:pPr>
      <w:r w:rsidRPr="00F36F1B">
        <w:rPr>
          <w:rFonts w:cstheme="minorHAnsi"/>
          <w:b/>
        </w:rPr>
        <w:t xml:space="preserve">ЦЕЛЬ ППК: </w:t>
      </w:r>
      <w:r w:rsidRPr="00F36F1B">
        <w:rPr>
          <w:rFonts w:cstheme="minorHAnsi"/>
        </w:rPr>
        <w:t>Обеспечение безопасности реализуемой кулинарной и кондитерской продукции, предупреждение влияния опасных факторов на здоровье потребителей</w:t>
      </w:r>
    </w:p>
    <w:p w:rsidR="00130AD2" w:rsidRPr="00F36F1B" w:rsidRDefault="00130AD2" w:rsidP="00837838">
      <w:pPr>
        <w:spacing w:after="0" w:line="120" w:lineRule="atLeast"/>
        <w:rPr>
          <w:rFonts w:cstheme="minorHAnsi"/>
        </w:rPr>
      </w:pPr>
    </w:p>
    <w:p w:rsidR="002E7E3B" w:rsidRPr="00F36F1B" w:rsidRDefault="002E7E3B" w:rsidP="00837838">
      <w:pPr>
        <w:spacing w:after="0" w:line="120" w:lineRule="atLeast"/>
        <w:rPr>
          <w:rFonts w:cstheme="minorHAnsi"/>
        </w:rPr>
      </w:pPr>
    </w:p>
    <w:p w:rsidR="002E7E3B" w:rsidRPr="00F36F1B" w:rsidRDefault="002E7E3B" w:rsidP="00837838">
      <w:pPr>
        <w:spacing w:after="0" w:line="120" w:lineRule="atLeast"/>
        <w:rPr>
          <w:rFonts w:cstheme="minorHAnsi"/>
          <w:b/>
        </w:rPr>
      </w:pPr>
      <w:r w:rsidRPr="00F36F1B">
        <w:rPr>
          <w:rFonts w:cstheme="minorHAnsi"/>
          <w:b/>
        </w:rPr>
        <w:t>Ответственные лица за проведение производственного контроля</w:t>
      </w:r>
    </w:p>
    <w:p w:rsidR="00581AE7" w:rsidRPr="00F36F1B" w:rsidRDefault="00581AE7" w:rsidP="00837838">
      <w:pPr>
        <w:spacing w:after="0" w:line="120" w:lineRule="atLeast"/>
        <w:rPr>
          <w:rFonts w:cstheme="minorHAnsi"/>
        </w:rPr>
      </w:pPr>
    </w:p>
    <w:p w:rsidR="00CF425D" w:rsidRDefault="00CF425D" w:rsidP="00CF425D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 xml:space="preserve">По столовой </w:t>
      </w:r>
      <w:r w:rsidR="00191DC3">
        <w:rPr>
          <w:rFonts w:cstheme="minorHAnsi"/>
        </w:rPr>
        <w:t>М</w:t>
      </w:r>
      <w:r w:rsidR="00EF4C79">
        <w:rPr>
          <w:rFonts w:cstheme="minorHAnsi"/>
        </w:rPr>
        <w:t>А</w:t>
      </w:r>
      <w:r w:rsidR="00191DC3">
        <w:rPr>
          <w:rFonts w:cstheme="minorHAnsi"/>
        </w:rPr>
        <w:t>ОУ «</w:t>
      </w:r>
      <w:r w:rsidR="00EF4C79">
        <w:rPr>
          <w:rFonts w:cstheme="minorHAnsi"/>
        </w:rPr>
        <w:t>СОШ№76</w:t>
      </w:r>
      <w:r w:rsidR="00191DC3">
        <w:rPr>
          <w:rFonts w:cstheme="minorHAnsi"/>
        </w:rPr>
        <w:t>»</w:t>
      </w:r>
      <w:r w:rsidR="000B787F">
        <w:rPr>
          <w:rFonts w:cstheme="minorHAnsi"/>
        </w:rPr>
        <w:t xml:space="preserve"> </w:t>
      </w:r>
      <w:r w:rsidR="00ED2F55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EF4C79">
        <w:rPr>
          <w:rFonts w:cstheme="minorHAnsi"/>
        </w:rPr>
        <w:t>Лапина Юлия Сергеевна</w:t>
      </w:r>
    </w:p>
    <w:p w:rsidR="00184D59" w:rsidRPr="00F36F1B" w:rsidRDefault="00184D59" w:rsidP="00184D59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 xml:space="preserve">По столовой </w:t>
      </w:r>
      <w:r>
        <w:rPr>
          <w:rFonts w:cstheme="minorHAnsi"/>
        </w:rPr>
        <w:t>М</w:t>
      </w:r>
      <w:r w:rsidR="002B63D7">
        <w:rPr>
          <w:rFonts w:cstheme="minorHAnsi"/>
        </w:rPr>
        <w:t>А</w:t>
      </w:r>
      <w:r>
        <w:rPr>
          <w:rFonts w:cstheme="minorHAnsi"/>
        </w:rPr>
        <w:t>ОУ «</w:t>
      </w:r>
      <w:r w:rsidR="002B63D7">
        <w:rPr>
          <w:rFonts w:cstheme="minorHAnsi"/>
          <w:lang w:val="en-US"/>
        </w:rPr>
        <w:t>C</w:t>
      </w:r>
      <w:r w:rsidR="002B63D7">
        <w:rPr>
          <w:rFonts w:cstheme="minorHAnsi"/>
        </w:rPr>
        <w:t>ФМЛ</w:t>
      </w:r>
      <w:r>
        <w:rPr>
          <w:rFonts w:cstheme="minorHAnsi"/>
        </w:rPr>
        <w:t xml:space="preserve">» – </w:t>
      </w:r>
      <w:r w:rsidR="002B63D7">
        <w:rPr>
          <w:rFonts w:cstheme="minorHAnsi"/>
        </w:rPr>
        <w:t>Чепчугова Евгения Викторовна</w:t>
      </w:r>
    </w:p>
    <w:p w:rsidR="00184D59" w:rsidRPr="00F36F1B" w:rsidRDefault="00184D59" w:rsidP="00184D59">
      <w:pPr>
        <w:spacing w:after="0" w:line="120" w:lineRule="atLeast"/>
        <w:rPr>
          <w:rFonts w:cstheme="minorHAnsi"/>
        </w:rPr>
      </w:pPr>
    </w:p>
    <w:p w:rsidR="00CF425D" w:rsidRPr="00F36F1B" w:rsidRDefault="00CF425D" w:rsidP="00837838">
      <w:pPr>
        <w:spacing w:after="0" w:line="120" w:lineRule="atLeast"/>
        <w:rPr>
          <w:rFonts w:cstheme="minorHAnsi"/>
        </w:rPr>
      </w:pPr>
    </w:p>
    <w:p w:rsidR="00581AE7" w:rsidRPr="00F36F1B" w:rsidRDefault="00581AE7" w:rsidP="00837838">
      <w:pPr>
        <w:spacing w:after="0" w:line="120" w:lineRule="atLeast"/>
        <w:rPr>
          <w:rFonts w:cstheme="minorHAnsi"/>
        </w:rPr>
      </w:pPr>
    </w:p>
    <w:p w:rsidR="00E43890" w:rsidRPr="00F36F1B" w:rsidRDefault="00E43890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345F6" w:rsidRPr="00F36F1B" w:rsidRDefault="00E345F6" w:rsidP="00837838">
      <w:pPr>
        <w:spacing w:after="0" w:line="120" w:lineRule="atLeast"/>
        <w:rPr>
          <w:rFonts w:cstheme="minorHAnsi"/>
        </w:rPr>
      </w:pPr>
    </w:p>
    <w:p w:rsidR="00E43890" w:rsidRPr="00F36F1B" w:rsidRDefault="00E43890" w:rsidP="00E43890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36F1B">
        <w:rPr>
          <w:rFonts w:eastAsia="Times New Roman" w:cstheme="minorHAnsi"/>
          <w:color w:val="000000"/>
          <w:sz w:val="28"/>
          <w:szCs w:val="28"/>
          <w:lang w:eastAsia="ru-RU"/>
        </w:rPr>
        <w:t>Общие положения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0"/>
          <w:szCs w:val="20"/>
          <w:lang w:eastAsia="ru-RU"/>
        </w:rPr>
      </w:pPr>
    </w:p>
    <w:p w:rsidR="00454067" w:rsidRPr="00F36F1B" w:rsidRDefault="00E43890" w:rsidP="0045406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Настоящая программа разработана в соответствии с требованиями</w:t>
      </w:r>
    </w:p>
    <w:p w:rsidR="00454067" w:rsidRDefault="00454067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>
        <w:rPr>
          <w:rFonts w:eastAsia="Times New Roman" w:cstheme="minorHAnsi"/>
          <w:color w:val="000000"/>
          <w:sz w:val="20"/>
          <w:szCs w:val="20"/>
          <w:lang w:eastAsia="ru-RU"/>
        </w:rPr>
        <w:t>-</w:t>
      </w:r>
      <w:r w:rsidR="00E43890" w:rsidRPr="00F36F1B">
        <w:rPr>
          <w:rFonts w:eastAsia="Times New Roman" w:cstheme="minorHAnsi"/>
          <w:color w:val="000000"/>
          <w:sz w:val="20"/>
          <w:szCs w:val="20"/>
          <w:lang w:eastAsia="ru-RU"/>
        </w:rPr>
        <w:t>Постановления Главного государственного санитарного врача Российской Федерации от 27.10.2020г № 32 «Об утверждении санитарно-эпидемиологических правил и норм Сан ПиН 2.3./2.4.3590-20 «Санитарно-эпидемиологические требования к организации общественного питания населения»,</w:t>
      </w:r>
    </w:p>
    <w:p w:rsidR="00454067" w:rsidRDefault="00454067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>
        <w:rPr>
          <w:rFonts w:eastAsia="Times New Roman" w:cstheme="minorHAnsi"/>
          <w:color w:val="000000"/>
          <w:sz w:val="20"/>
          <w:szCs w:val="20"/>
          <w:lang w:eastAsia="ru-RU"/>
        </w:rPr>
        <w:t>-</w:t>
      </w:r>
      <w:r w:rsidR="00E43890" w:rsidRPr="00F36F1B">
        <w:rPr>
          <w:rFonts w:eastAsia="Times New Roman" w:cstheme="minorHAnsi"/>
          <w:color w:val="000000"/>
          <w:sz w:val="20"/>
          <w:szCs w:val="20"/>
          <w:lang w:eastAsia="ru-RU"/>
        </w:rPr>
        <w:t>Главного государственного санитарного врача Российской Федерации от 28.09.2020г.«Об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молодежи»,</w:t>
      </w:r>
    </w:p>
    <w:p w:rsidR="00454067" w:rsidRDefault="00454067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>
        <w:rPr>
          <w:rFonts w:eastAsia="Times New Roman" w:cstheme="minorHAnsi"/>
          <w:color w:val="000000"/>
          <w:sz w:val="20"/>
          <w:szCs w:val="20"/>
          <w:lang w:eastAsia="ru-RU"/>
        </w:rPr>
        <w:t>-</w:t>
      </w:r>
      <w:r w:rsidR="00E43890"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Федерального Закона от 30.03.1999 г. №52 «О</w:t>
      </w:r>
      <w:r w:rsidR="00184D59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</w:t>
      </w:r>
      <w:r w:rsidR="00E43890"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санитарно-эпидемиологическом благополучии населения» с действующими изменениями, </w:t>
      </w:r>
    </w:p>
    <w:p w:rsidR="00454067" w:rsidRDefault="00454067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>
        <w:rPr>
          <w:rFonts w:eastAsia="Times New Roman" w:cstheme="minorHAnsi"/>
          <w:color w:val="000000"/>
          <w:sz w:val="20"/>
          <w:szCs w:val="20"/>
          <w:lang w:eastAsia="ru-RU"/>
        </w:rPr>
        <w:t>-</w:t>
      </w:r>
      <w:r w:rsidR="00E43890"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ТР ТС 021/2011 «О безопасности пищевой продукции», </w:t>
      </w:r>
    </w:p>
    <w:p w:rsidR="00454067" w:rsidRDefault="00454067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>
        <w:rPr>
          <w:rFonts w:eastAsia="Times New Roman" w:cstheme="minorHAnsi"/>
          <w:color w:val="000000"/>
          <w:sz w:val="20"/>
          <w:szCs w:val="20"/>
          <w:lang w:eastAsia="ru-RU"/>
        </w:rPr>
        <w:t>-</w:t>
      </w:r>
      <w:r w:rsidR="00E43890"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санитарных правил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мероприятий»,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</w:t>
      </w:r>
      <w:r w:rsidR="00454067">
        <w:rPr>
          <w:rFonts w:eastAsia="Times New Roman" w:cstheme="minorHAnsi"/>
          <w:color w:val="000000"/>
          <w:sz w:val="20"/>
          <w:szCs w:val="20"/>
          <w:lang w:eastAsia="ru-RU"/>
        </w:rPr>
        <w:t>-</w:t>
      </w: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актами «Перечень Законов, действующих санитарных правил, гигиенических нормативов и нормативно-правовых актов».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Программа устанавливает требования к обеспечению безопасности пищевой продукции в процессе её производства (изготовления);организации производственного контроля (далее Учреждения) с применением принципов ХАССП (Анализа опасностей и критических контрольных точек (</w:t>
      </w:r>
      <w:r w:rsidRPr="00F36F1B">
        <w:rPr>
          <w:rFonts w:eastAsia="Times New Roman" w:cstheme="minorHAnsi"/>
          <w:color w:val="000000"/>
          <w:sz w:val="20"/>
          <w:szCs w:val="20"/>
          <w:lang w:val="en-US" w:eastAsia="ru-RU"/>
        </w:rPr>
        <w:t>Hazard</w:t>
      </w: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</w:t>
      </w:r>
      <w:r w:rsidRPr="00F36F1B">
        <w:rPr>
          <w:rFonts w:eastAsia="Times New Roman" w:cstheme="minorHAnsi"/>
          <w:color w:val="000000"/>
          <w:sz w:val="20"/>
          <w:szCs w:val="20"/>
          <w:lang w:val="en-US" w:eastAsia="ru-RU"/>
        </w:rPr>
        <w:t>Analysis</w:t>
      </w: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</w:t>
      </w:r>
      <w:r w:rsidRPr="00F36F1B">
        <w:rPr>
          <w:rFonts w:eastAsia="Times New Roman" w:cstheme="minorHAnsi"/>
          <w:color w:val="000000"/>
          <w:sz w:val="20"/>
          <w:szCs w:val="20"/>
          <w:lang w:val="en-US" w:eastAsia="ru-RU"/>
        </w:rPr>
        <w:t>and</w:t>
      </w: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</w:t>
      </w:r>
      <w:r w:rsidRPr="00F36F1B">
        <w:rPr>
          <w:rFonts w:eastAsia="Times New Roman" w:cstheme="minorHAnsi"/>
          <w:color w:val="000000"/>
          <w:sz w:val="20"/>
          <w:szCs w:val="20"/>
          <w:lang w:val="en-US" w:eastAsia="ru-RU"/>
        </w:rPr>
        <w:t>Critical</w:t>
      </w: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</w:t>
      </w:r>
      <w:r w:rsidRPr="00F36F1B">
        <w:rPr>
          <w:rFonts w:eastAsia="Times New Roman" w:cstheme="minorHAnsi"/>
          <w:color w:val="000000"/>
          <w:sz w:val="20"/>
          <w:szCs w:val="20"/>
          <w:lang w:val="en-US" w:eastAsia="ru-RU"/>
        </w:rPr>
        <w:t>Control</w:t>
      </w: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</w:t>
      </w:r>
      <w:r w:rsidRPr="00F36F1B">
        <w:rPr>
          <w:rFonts w:eastAsia="Times New Roman" w:cstheme="minorHAnsi"/>
          <w:color w:val="000000"/>
          <w:sz w:val="20"/>
          <w:szCs w:val="20"/>
          <w:lang w:val="en-US" w:eastAsia="ru-RU"/>
        </w:rPr>
        <w:t>Points</w:t>
      </w: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). Использование принципов ХАССП заключается в контроле конечного продукта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и обеспечивает исполнение следующих главных принципов контроля анализа опасностей и критических контрольных точек: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Принцип 1 Проведение анализа рисков.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Принцип 2 Определение Критических Контрольных Точек (ККТ).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Принцип 3 Определение критических пределов для каждой ККТ.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Принцип 4 Установление системы мониторинга ККТ.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Принцип 5 Установление корректирующих действий.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Принцип 6 Установление процедур проверки системы ХАССП.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Принцип 7 Документирование и записи ХАССП.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Целью производственного контроля за качеством пищевой продукции в Учреждении является обеспечение соответствия выпускаемой в употребление пищевой продукции требованиям Технических регламентов таможенного союза, в процессе её производства и реализации.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E43890" w:rsidRPr="00F36F1B" w:rsidRDefault="00E43890" w:rsidP="00E43890">
      <w:pPr>
        <w:spacing w:after="0" w:line="120" w:lineRule="atLeast"/>
        <w:rPr>
          <w:rFonts w:cstheme="minorHAnsi"/>
          <w:sz w:val="20"/>
          <w:szCs w:val="20"/>
        </w:rPr>
      </w:pP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36F1B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                                            Порядок организации и проведения 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36F1B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                                                    производственного контроля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-Производственный контроль за соблюдением санитарных правил и выполнением противоэпидемических (профилактических) мероприятий (далее производственный контроль) осуществляется юридическими лицами и индивидуальными предпринимателями в соответствии с осуществляемой ими деятельностью по обеспечению контроля за соблюдением санитарных правил и гигиенических нормативов, выполнением Противоэпидемических (профилактических) мероприятий).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-Объектами производственного контроля являются: производственные, общественные помещения, рабочие места, готовая продукция, водопроводная вода, инженерные сети и системы, оборудование, учебно-воспитательный процесс.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 Производственный контроль включает: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 Наличие официально изданных санитарных правил, системы их внедрения и контроля их реализации, методов, методик контроля факторов в соответствии с осуществляемой деятельностью.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 Организация медицинских осмотров.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  Контроль за наличием сертификатов, санитарно-эпидемиологических заключений, иных документов, подтверждающих качество продукции.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lastRenderedPageBreak/>
        <w:t>- Ведение учета и отчетности, установленной действующим законодательством по вопросам, связанным с производственным контролем.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 Своевременное информирование органов местного самоуправления, органов и учреждений государственной санитарно-эпидемиологической службы Российской Федерации.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  Визуальный контроль специалистами за выполнением санитарно-эпидемиологических (профилактических) мероприятий, соблюдением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санитарных правил, разработкой и реализацией мер, направленных на устранение выявленных нарушений.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  Номенклатура, объем и периодичность лабораторных исследований определяются с учетом наличия вредных производственных факторов, степени их влияния на здоровье человека и среду его обитания. Лабораторные исследования и испытания осуществляются с привлечением лаборатории, аккредитованной в установленном порядке.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  Необходимые изменения, дополнения в Программу вносятся при изменении вида деятельности, требованиях законодательства или других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существенных изменениях.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 xml:space="preserve">-Ответственность за организацию производственного контроля несет директор </w:t>
      </w:r>
      <w:r w:rsidR="00694B2E" w:rsidRPr="00F36F1B">
        <w:rPr>
          <w:rFonts w:eastAsia="Times New Roman" w:cstheme="minorHAnsi"/>
          <w:color w:val="000000"/>
          <w:sz w:val="20"/>
          <w:szCs w:val="20"/>
          <w:lang w:eastAsia="ru-RU"/>
        </w:rPr>
        <w:t>организации</w:t>
      </w: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.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E43890" w:rsidRPr="00F36F1B" w:rsidRDefault="00E43890" w:rsidP="00E43890">
      <w:pPr>
        <w:rPr>
          <w:rFonts w:cstheme="minorHAnsi"/>
        </w:rPr>
      </w:pPr>
      <w:r w:rsidRPr="00F36F1B">
        <w:rPr>
          <w:rFonts w:cstheme="minorHAnsi"/>
        </w:rPr>
        <w:t xml:space="preserve">          </w:t>
      </w:r>
    </w:p>
    <w:p w:rsidR="0092508D" w:rsidRPr="00F36F1B" w:rsidRDefault="00E00FC1" w:rsidP="00D25BFC">
      <w:pPr>
        <w:spacing w:after="0" w:line="120" w:lineRule="atLeast"/>
        <w:jc w:val="center"/>
        <w:rPr>
          <w:rFonts w:cstheme="minorHAnsi"/>
          <w:b/>
        </w:rPr>
      </w:pPr>
      <w:r w:rsidRPr="00F36F1B">
        <w:rPr>
          <w:rFonts w:cstheme="minorHAnsi"/>
          <w:b/>
        </w:rPr>
        <w:t>Перечень основных нормативных документов, определяющих санитарно-гигиенические нормы и правила при организации питания</w:t>
      </w:r>
    </w:p>
    <w:p w:rsidR="00D25BFC" w:rsidRPr="00F36F1B" w:rsidRDefault="00D25BFC" w:rsidP="00837838">
      <w:pPr>
        <w:spacing w:after="0" w:line="120" w:lineRule="atLeast"/>
        <w:rPr>
          <w:rFonts w:cstheme="minorHAnsi"/>
        </w:rPr>
      </w:pPr>
    </w:p>
    <w:p w:rsidR="00E00FC1" w:rsidRPr="00F36F1B" w:rsidRDefault="0004166B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 xml:space="preserve">- </w:t>
      </w:r>
      <w:r w:rsidR="00E00FC1" w:rsidRPr="00F36F1B">
        <w:rPr>
          <w:rFonts w:cstheme="minorHAnsi"/>
          <w:b/>
        </w:rPr>
        <w:t>СП2.4.3648-20</w:t>
      </w:r>
      <w:r w:rsidR="00E00FC1" w:rsidRPr="00F36F1B">
        <w:rPr>
          <w:rFonts w:cstheme="minorHAnsi"/>
        </w:rPr>
        <w:t xml:space="preserve"> «  Санитарно-эпидемиологические требования к организациям воспитанию и обучения, отдыха и оздоровления детей и молодежи»</w:t>
      </w:r>
      <w:r w:rsidR="00694B2E" w:rsidRPr="00F36F1B">
        <w:rPr>
          <w:rFonts w:cstheme="minorHAnsi"/>
        </w:rPr>
        <w:t>;</w:t>
      </w:r>
    </w:p>
    <w:p w:rsidR="00694B2E" w:rsidRPr="00F36F1B" w:rsidRDefault="00694B2E" w:rsidP="00694B2E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Сан Пин 1.23685-21</w:t>
      </w:r>
      <w:r w:rsidRPr="00F36F1B">
        <w:rPr>
          <w:rFonts w:cstheme="minorHAnsi"/>
        </w:rPr>
        <w:t xml:space="preserve">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694B2E" w:rsidRPr="00F36F1B" w:rsidRDefault="00694B2E" w:rsidP="00694B2E">
      <w:pPr>
        <w:spacing w:after="0" w:line="120" w:lineRule="atLeast"/>
        <w:rPr>
          <w:rFonts w:cstheme="minorHAnsi"/>
        </w:rPr>
      </w:pPr>
      <w:r w:rsidRPr="00F36F1B">
        <w:rPr>
          <w:rFonts w:cstheme="minorHAnsi"/>
          <w:b/>
        </w:rPr>
        <w:t>-Сан ПиН2.1.3684-21</w:t>
      </w:r>
      <w:r w:rsidRPr="00F36F1B">
        <w:rPr>
          <w:rFonts w:cstheme="minorHAnsi"/>
        </w:rPr>
        <w:t>Санитарно- 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санитарно-противо-эпидемических(профилактических) мероприятий»;</w:t>
      </w:r>
    </w:p>
    <w:p w:rsidR="0004166B" w:rsidRPr="00F36F1B" w:rsidRDefault="0004166B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Сан ПиН 2.3/2.4.3590-20</w:t>
      </w:r>
      <w:r w:rsidR="00ED40F6" w:rsidRPr="00F36F1B">
        <w:rPr>
          <w:rFonts w:cstheme="minorHAnsi"/>
        </w:rPr>
        <w:t xml:space="preserve"> «Санитарно- эпидемиологические требования к организации о</w:t>
      </w:r>
      <w:r w:rsidR="00694B2E" w:rsidRPr="00F36F1B">
        <w:rPr>
          <w:rFonts w:cstheme="minorHAnsi"/>
        </w:rPr>
        <w:t>бщественного питания населения»;</w:t>
      </w:r>
    </w:p>
    <w:p w:rsidR="00694B2E" w:rsidRPr="00F36F1B" w:rsidRDefault="00694B2E" w:rsidP="00694B2E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 xml:space="preserve">- </w:t>
      </w:r>
      <w:r w:rsidRPr="00F36F1B">
        <w:rPr>
          <w:rFonts w:cstheme="minorHAnsi"/>
          <w:b/>
        </w:rPr>
        <w:t>Федеральный Закон</w:t>
      </w:r>
      <w:r w:rsidRPr="00F36F1B">
        <w:rPr>
          <w:rFonts w:cstheme="minorHAnsi"/>
        </w:rPr>
        <w:t xml:space="preserve"> «О качестве и безопасности пищевых продуктов» ( от 02.01.2000 №29);</w:t>
      </w:r>
    </w:p>
    <w:p w:rsidR="00694B2E" w:rsidRPr="00F36F1B" w:rsidRDefault="00694B2E" w:rsidP="00694B2E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 xml:space="preserve">- </w:t>
      </w:r>
      <w:r w:rsidRPr="00F36F1B">
        <w:rPr>
          <w:rFonts w:cstheme="minorHAnsi"/>
          <w:b/>
        </w:rPr>
        <w:t>Федеральный Закон№47</w:t>
      </w:r>
      <w:r w:rsidRPr="00F36F1B">
        <w:rPr>
          <w:rFonts w:cstheme="minorHAnsi"/>
        </w:rPr>
        <w:t xml:space="preserve"> «Об образовании в Российской Федерации» от01.03.2020,с измен.; </w:t>
      </w:r>
    </w:p>
    <w:p w:rsidR="00ED40F6" w:rsidRPr="00F36F1B" w:rsidRDefault="00ED40F6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Технический регламент</w:t>
      </w:r>
      <w:r w:rsidRPr="00F36F1B">
        <w:rPr>
          <w:rFonts w:cstheme="minorHAnsi"/>
        </w:rPr>
        <w:t xml:space="preserve"> « О безопасности упакованной питьевой воды, включая природную минеральную воду»(ТР ЕАЭС 044/2017)</w:t>
      </w:r>
      <w:r w:rsidR="00694B2E" w:rsidRPr="00F36F1B">
        <w:rPr>
          <w:rFonts w:cstheme="minorHAnsi"/>
        </w:rPr>
        <w:t>;</w:t>
      </w:r>
    </w:p>
    <w:p w:rsidR="00E00FC1" w:rsidRPr="00F36F1B" w:rsidRDefault="00ED40F6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 xml:space="preserve">Технический регламент </w:t>
      </w:r>
      <w:r w:rsidRPr="00F36F1B">
        <w:rPr>
          <w:rFonts w:cstheme="minorHAnsi"/>
        </w:rPr>
        <w:t>«О безопасности рыбы и рыбной продукции»(ТР ЕАЭС040/2016)</w:t>
      </w:r>
      <w:r w:rsidR="00694B2E" w:rsidRPr="00F36F1B">
        <w:rPr>
          <w:rFonts w:cstheme="minorHAnsi"/>
        </w:rPr>
        <w:t>;</w:t>
      </w:r>
    </w:p>
    <w:p w:rsidR="0092508D" w:rsidRPr="00F36F1B" w:rsidRDefault="00ED40F6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 xml:space="preserve">Технический регламент ТС </w:t>
      </w:r>
      <w:r w:rsidRPr="00F36F1B">
        <w:rPr>
          <w:rFonts w:cstheme="minorHAnsi"/>
        </w:rPr>
        <w:t>«О безопасности зерна» ( ТР ТС 015/2011)</w:t>
      </w:r>
      <w:r w:rsidR="00694B2E" w:rsidRPr="00F36F1B">
        <w:rPr>
          <w:rFonts w:cstheme="minorHAnsi"/>
        </w:rPr>
        <w:t>;</w:t>
      </w:r>
    </w:p>
    <w:p w:rsidR="00ED40F6" w:rsidRPr="00F36F1B" w:rsidRDefault="00ED40F6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 xml:space="preserve">Технический регламент ТС </w:t>
      </w:r>
      <w:r w:rsidRPr="00F36F1B">
        <w:rPr>
          <w:rFonts w:cstheme="minorHAnsi"/>
        </w:rPr>
        <w:t>«О безопасности пищевой продукции»(ТР ТС 021/2011)</w:t>
      </w:r>
      <w:r w:rsidR="00694B2E" w:rsidRPr="00F36F1B">
        <w:rPr>
          <w:rFonts w:cstheme="minorHAnsi"/>
        </w:rPr>
        <w:t>;</w:t>
      </w:r>
    </w:p>
    <w:p w:rsidR="00ED40F6" w:rsidRPr="00F36F1B" w:rsidRDefault="00ED40F6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Технический регламент ТС</w:t>
      </w:r>
      <w:r w:rsidRPr="00F36F1B">
        <w:rPr>
          <w:rFonts w:cstheme="minorHAnsi"/>
        </w:rPr>
        <w:t xml:space="preserve"> « Технический регламент на соковую продукцию из фруктов и овощей»</w:t>
      </w:r>
      <w:r w:rsidR="00FB7CB9" w:rsidRPr="00F36F1B">
        <w:rPr>
          <w:rFonts w:cstheme="minorHAnsi"/>
        </w:rPr>
        <w:t>(ТР ТС023/2011)</w:t>
      </w:r>
      <w:r w:rsidR="00694B2E" w:rsidRPr="00F36F1B">
        <w:rPr>
          <w:rFonts w:cstheme="minorHAnsi"/>
        </w:rPr>
        <w:t>;</w:t>
      </w:r>
    </w:p>
    <w:p w:rsidR="0092508D" w:rsidRPr="00F36F1B" w:rsidRDefault="00FB7CB9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Технический регламент ТС</w:t>
      </w:r>
      <w:r w:rsidRPr="00F36F1B">
        <w:rPr>
          <w:rFonts w:cstheme="minorHAnsi"/>
        </w:rPr>
        <w:t xml:space="preserve"> « Технический регламент на масложировую продукцию» »(ТР С024/2011)</w:t>
      </w:r>
      <w:r w:rsidR="00694B2E" w:rsidRPr="00F36F1B">
        <w:rPr>
          <w:rFonts w:cstheme="minorHAnsi"/>
        </w:rPr>
        <w:t>;</w:t>
      </w:r>
    </w:p>
    <w:p w:rsidR="00FB7CB9" w:rsidRPr="00F36F1B" w:rsidRDefault="00FB7CB9" w:rsidP="00FB7CB9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Технический регламент ТС «</w:t>
      </w:r>
      <w:r w:rsidRPr="00F36F1B">
        <w:rPr>
          <w:rFonts w:cstheme="minorHAnsi"/>
        </w:rPr>
        <w:t>О безопасности молока и молочной продукции» (ТР ТС033/2013)</w:t>
      </w:r>
      <w:r w:rsidR="00694B2E" w:rsidRPr="00F36F1B">
        <w:rPr>
          <w:rFonts w:cstheme="minorHAnsi"/>
        </w:rPr>
        <w:t>;</w:t>
      </w:r>
    </w:p>
    <w:p w:rsidR="00FB7CB9" w:rsidRPr="00F36F1B" w:rsidRDefault="00FB7CB9" w:rsidP="00FB7CB9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Технический регламент ТС«</w:t>
      </w:r>
      <w:r w:rsidRPr="00F36F1B">
        <w:rPr>
          <w:rFonts w:cstheme="minorHAnsi"/>
        </w:rPr>
        <w:t>О безопасности мяса и мясной продукции»(ТР ТС 034/2013)</w:t>
      </w:r>
      <w:r w:rsidR="00694B2E" w:rsidRPr="00F36F1B">
        <w:rPr>
          <w:rFonts w:cstheme="minorHAnsi"/>
        </w:rPr>
        <w:t>;</w:t>
      </w:r>
    </w:p>
    <w:p w:rsidR="0092508D" w:rsidRPr="00F36F1B" w:rsidRDefault="00FB7CB9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ТР ТС 022/2011</w:t>
      </w:r>
      <w:r w:rsidRPr="00F36F1B">
        <w:rPr>
          <w:rFonts w:cstheme="minorHAnsi"/>
        </w:rPr>
        <w:t xml:space="preserve"> «Пищевая продукция в части ее маркировки»</w:t>
      </w:r>
      <w:r w:rsidR="00694B2E" w:rsidRPr="00F36F1B">
        <w:rPr>
          <w:rFonts w:cstheme="minorHAnsi"/>
        </w:rPr>
        <w:t>;</w:t>
      </w:r>
    </w:p>
    <w:p w:rsidR="00D25BFC" w:rsidRPr="00F36F1B" w:rsidRDefault="00D25BFC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Технический регламент ТС «</w:t>
      </w:r>
      <w:r w:rsidRPr="00F36F1B">
        <w:rPr>
          <w:rFonts w:cstheme="minorHAnsi"/>
        </w:rPr>
        <w:t>О безопасности продукции, предназначенной для детей и подростков» ТР ТС 007/2011</w:t>
      </w:r>
      <w:r w:rsidR="00772F27" w:rsidRPr="00F36F1B">
        <w:rPr>
          <w:rFonts w:cstheme="minorHAnsi"/>
        </w:rPr>
        <w:t xml:space="preserve"> </w:t>
      </w:r>
      <w:r w:rsidR="00694B2E" w:rsidRPr="00F36F1B">
        <w:rPr>
          <w:rFonts w:cstheme="minorHAnsi"/>
        </w:rPr>
        <w:t>;</w:t>
      </w:r>
      <w:r w:rsidR="00772F27" w:rsidRPr="00F36F1B">
        <w:rPr>
          <w:rFonts w:cstheme="minorHAnsi"/>
        </w:rPr>
        <w:t xml:space="preserve"> </w:t>
      </w:r>
    </w:p>
    <w:p w:rsidR="00D25BFC" w:rsidRPr="00F36F1B" w:rsidRDefault="00D25BFC" w:rsidP="00D25BFC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Технический регламент ТС«</w:t>
      </w:r>
      <w:r w:rsidRPr="00F36F1B">
        <w:rPr>
          <w:rFonts w:cstheme="minorHAnsi"/>
        </w:rPr>
        <w:t>О безопасности мебельной продукции» (ТР ТС 025/2012)</w:t>
      </w:r>
      <w:r w:rsidR="00694B2E" w:rsidRPr="00F36F1B">
        <w:rPr>
          <w:rFonts w:cstheme="minorHAnsi"/>
        </w:rPr>
        <w:t>;</w:t>
      </w:r>
    </w:p>
    <w:p w:rsidR="00D25BFC" w:rsidRPr="00F36F1B" w:rsidRDefault="00D25BFC" w:rsidP="00D25BFC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</w:t>
      </w:r>
      <w:r w:rsidRPr="00F36F1B">
        <w:rPr>
          <w:rFonts w:cstheme="minorHAnsi"/>
          <w:b/>
        </w:rPr>
        <w:t>Технический регламент ТС«</w:t>
      </w:r>
      <w:r w:rsidRPr="00F36F1B">
        <w:rPr>
          <w:rFonts w:cstheme="minorHAnsi"/>
        </w:rPr>
        <w:t>О безопасности упаковки» (ТР ТС 05/2011)</w:t>
      </w:r>
      <w:r w:rsidR="00694B2E" w:rsidRPr="00F36F1B">
        <w:rPr>
          <w:rFonts w:cstheme="minorHAnsi"/>
        </w:rPr>
        <w:t>;</w:t>
      </w:r>
    </w:p>
    <w:p w:rsidR="00694B2E" w:rsidRPr="00F36F1B" w:rsidRDefault="00694B2E" w:rsidP="00D25BFC">
      <w:pPr>
        <w:spacing w:after="0" w:line="120" w:lineRule="atLeast"/>
        <w:rPr>
          <w:rFonts w:cstheme="minorHAnsi"/>
        </w:rPr>
      </w:pPr>
    </w:p>
    <w:p w:rsidR="00694B2E" w:rsidRDefault="00694B2E" w:rsidP="00D25BFC">
      <w:pPr>
        <w:spacing w:after="0" w:line="120" w:lineRule="atLeast"/>
        <w:rPr>
          <w:rFonts w:cstheme="minorHAnsi"/>
        </w:rPr>
      </w:pPr>
    </w:p>
    <w:p w:rsidR="003443D4" w:rsidRDefault="003443D4" w:rsidP="00D25BFC">
      <w:pPr>
        <w:spacing w:after="0" w:line="120" w:lineRule="atLeast"/>
        <w:rPr>
          <w:rFonts w:cstheme="minorHAnsi"/>
        </w:rPr>
      </w:pPr>
    </w:p>
    <w:p w:rsidR="003443D4" w:rsidRDefault="003443D4" w:rsidP="00D25BFC">
      <w:pPr>
        <w:spacing w:after="0" w:line="120" w:lineRule="atLeast"/>
        <w:rPr>
          <w:rFonts w:cstheme="minorHAnsi"/>
        </w:rPr>
      </w:pPr>
    </w:p>
    <w:p w:rsidR="003443D4" w:rsidRPr="00F36F1B" w:rsidRDefault="003443D4" w:rsidP="00D25BFC">
      <w:pPr>
        <w:spacing w:after="0" w:line="120" w:lineRule="atLeast"/>
        <w:rPr>
          <w:rFonts w:cstheme="minorHAnsi"/>
        </w:rPr>
      </w:pPr>
    </w:p>
    <w:p w:rsidR="00D25BFC" w:rsidRPr="00F36F1B" w:rsidRDefault="00D25BFC" w:rsidP="00837838">
      <w:pPr>
        <w:spacing w:after="0" w:line="120" w:lineRule="atLeast"/>
        <w:rPr>
          <w:rFonts w:cstheme="minorHAnsi"/>
        </w:rPr>
      </w:pPr>
    </w:p>
    <w:p w:rsidR="0092508D" w:rsidRPr="00F36F1B" w:rsidRDefault="00D25BFC" w:rsidP="00837838">
      <w:pPr>
        <w:spacing w:after="0" w:line="120" w:lineRule="atLeast"/>
        <w:rPr>
          <w:rFonts w:cstheme="minorHAnsi"/>
        </w:rPr>
      </w:pPr>
      <w:r w:rsidRPr="00F36F1B">
        <w:rPr>
          <w:rFonts w:cstheme="minorHAnsi"/>
          <w:b/>
        </w:rPr>
        <w:t xml:space="preserve">Технологические документы на производство продукции, реализуемой в столовой </w:t>
      </w:r>
    </w:p>
    <w:p w:rsidR="00D25BFC" w:rsidRPr="00F36F1B" w:rsidRDefault="00D25BFC" w:rsidP="00D25BFC">
      <w:pPr>
        <w:rPr>
          <w:rFonts w:cstheme="minorHAnsi"/>
        </w:rPr>
      </w:pPr>
      <w:r w:rsidRPr="00F36F1B">
        <w:rPr>
          <w:rFonts w:cstheme="minorHAnsi"/>
        </w:rPr>
        <w:t>1. Сборник рецептур блюд и кулинарных изделий для питания школьников, Москва, Де</w:t>
      </w:r>
      <w:r w:rsidR="003374B3" w:rsidRPr="00F36F1B">
        <w:rPr>
          <w:rFonts w:cstheme="minorHAnsi"/>
        </w:rPr>
        <w:t xml:space="preserve">   </w:t>
      </w:r>
      <w:r w:rsidRPr="00F36F1B">
        <w:rPr>
          <w:rFonts w:cstheme="minorHAnsi"/>
        </w:rPr>
        <w:t xml:space="preserve">Липринт, 2007 </w:t>
      </w:r>
      <w:r w:rsidR="003374B3" w:rsidRPr="00F36F1B">
        <w:rPr>
          <w:rFonts w:cstheme="minorHAnsi"/>
        </w:rPr>
        <w:t>г</w:t>
      </w:r>
    </w:p>
    <w:p w:rsidR="00D25BFC" w:rsidRPr="00F36F1B" w:rsidRDefault="00D25BFC" w:rsidP="00D25BFC">
      <w:pPr>
        <w:rPr>
          <w:rFonts w:cstheme="minorHAnsi"/>
        </w:rPr>
      </w:pPr>
      <w:r w:rsidRPr="00F36F1B">
        <w:rPr>
          <w:rFonts w:cstheme="minorHAnsi"/>
        </w:rPr>
        <w:t>2. Сборник рецептур блюд и кулинарных изделий для питания школьников, Москва Дели плюс 2015 г.</w:t>
      </w:r>
    </w:p>
    <w:p w:rsidR="00D25BFC" w:rsidRPr="00F36F1B" w:rsidRDefault="00D25BFC" w:rsidP="00D25BFC">
      <w:pPr>
        <w:rPr>
          <w:rFonts w:cstheme="minorHAnsi"/>
          <w:i/>
          <w:iCs/>
          <w:color w:val="000000"/>
        </w:rPr>
      </w:pPr>
      <w:r w:rsidRPr="00F36F1B">
        <w:rPr>
          <w:rFonts w:cstheme="minorHAnsi"/>
        </w:rPr>
        <w:t xml:space="preserve">3. Сборник рецептур блюд и кулинарных изделий, Москва, </w:t>
      </w:r>
      <w:r w:rsidRPr="00F36F1B">
        <w:rPr>
          <w:rFonts w:cstheme="minorHAnsi"/>
          <w:color w:val="000000"/>
        </w:rPr>
        <w:t>Хлебпродинформ, </w:t>
      </w:r>
      <w:r w:rsidRPr="00F36F1B">
        <w:rPr>
          <w:rFonts w:cstheme="minorHAnsi"/>
          <w:iCs/>
          <w:color w:val="000000"/>
        </w:rPr>
        <w:t>1996, г.</w:t>
      </w:r>
    </w:p>
    <w:p w:rsidR="00D25BFC" w:rsidRPr="00F36F1B" w:rsidRDefault="00D25BFC" w:rsidP="00D25BFC">
      <w:pPr>
        <w:rPr>
          <w:rFonts w:cstheme="minorHAnsi"/>
        </w:rPr>
      </w:pPr>
      <w:r w:rsidRPr="00F36F1B">
        <w:rPr>
          <w:rFonts w:cstheme="minorHAnsi"/>
          <w:iCs/>
          <w:color w:val="000000"/>
        </w:rPr>
        <w:t>4.</w:t>
      </w:r>
      <w:r w:rsidRPr="00F36F1B">
        <w:rPr>
          <w:rFonts w:cstheme="minorHAnsi"/>
        </w:rPr>
        <w:t xml:space="preserve"> Сборник рецептур блюд и кулинарных изделий, Санкт-Петербург, Профикс, 2004 г.</w:t>
      </w:r>
    </w:p>
    <w:p w:rsidR="00D25BFC" w:rsidRPr="00F36F1B" w:rsidRDefault="00D25BFC" w:rsidP="00D25BFC">
      <w:pPr>
        <w:rPr>
          <w:rFonts w:cstheme="minorHAnsi"/>
        </w:rPr>
      </w:pPr>
      <w:r w:rsidRPr="00F36F1B">
        <w:rPr>
          <w:rFonts w:cstheme="minorHAnsi"/>
        </w:rPr>
        <w:t>5. Сборник рецептур блюди кулинарных изделий для питания детей школьных образовательных учреждений,</w:t>
      </w:r>
      <w:r w:rsidR="004E5C07" w:rsidRPr="00F36F1B">
        <w:rPr>
          <w:rFonts w:cstheme="minorHAnsi"/>
        </w:rPr>
        <w:t xml:space="preserve"> </w:t>
      </w:r>
      <w:r w:rsidRPr="00F36F1B">
        <w:rPr>
          <w:rFonts w:cstheme="minorHAnsi"/>
        </w:rPr>
        <w:t>Москва .2010г.</w:t>
      </w:r>
    </w:p>
    <w:p w:rsidR="00D25BFC" w:rsidRPr="00F36F1B" w:rsidRDefault="00D25BFC" w:rsidP="00D25BFC">
      <w:pPr>
        <w:rPr>
          <w:rFonts w:cstheme="minorHAnsi"/>
        </w:rPr>
      </w:pPr>
      <w:r w:rsidRPr="00F36F1B">
        <w:rPr>
          <w:rFonts w:cstheme="minorHAnsi"/>
        </w:rPr>
        <w:t>6.Сборник рецептур блюд и кулинарных изделий для питания школьников ,Москва ,Де Ли принт,2012г.</w:t>
      </w:r>
    </w:p>
    <w:p w:rsidR="00D25BFC" w:rsidRPr="00F36F1B" w:rsidRDefault="00D25BFC" w:rsidP="00D25BFC">
      <w:pPr>
        <w:rPr>
          <w:rFonts w:cstheme="minorHAnsi"/>
        </w:rPr>
      </w:pPr>
      <w:r w:rsidRPr="00F36F1B">
        <w:rPr>
          <w:rFonts w:cstheme="minorHAnsi"/>
        </w:rPr>
        <w:t xml:space="preserve">7. Сборник рецептур блюд и кулинарных изделий для питания школьников ,Москва ,Де Ли принт,2011.    </w:t>
      </w:r>
    </w:p>
    <w:p w:rsidR="00694B2E" w:rsidRPr="00F36F1B" w:rsidRDefault="00694B2E" w:rsidP="00694B2E">
      <w:pPr>
        <w:rPr>
          <w:rFonts w:cstheme="minorHAnsi"/>
        </w:rPr>
      </w:pPr>
      <w:r w:rsidRPr="00F36F1B">
        <w:rPr>
          <w:rFonts w:cstheme="minorHAnsi"/>
        </w:rPr>
        <w:t>8.Сборник рецептур на продукцию для обучающихся во всех образовательных учреждениях, Москва ,Де Ли,2022.</w:t>
      </w:r>
    </w:p>
    <w:p w:rsidR="00694B2E" w:rsidRPr="00F36F1B" w:rsidRDefault="00694B2E" w:rsidP="00694B2E">
      <w:pPr>
        <w:rPr>
          <w:rFonts w:cstheme="minorHAnsi"/>
        </w:rPr>
      </w:pPr>
      <w:r w:rsidRPr="00F36F1B">
        <w:rPr>
          <w:rFonts w:cstheme="minorHAnsi"/>
        </w:rPr>
        <w:t>9. Ттк№46, ттк№295.</w:t>
      </w:r>
    </w:p>
    <w:p w:rsidR="00694B2E" w:rsidRPr="00F36F1B" w:rsidRDefault="00694B2E" w:rsidP="00D25BFC">
      <w:pPr>
        <w:rPr>
          <w:rFonts w:cstheme="minorHAnsi"/>
        </w:rPr>
      </w:pPr>
    </w:p>
    <w:p w:rsidR="0092508D" w:rsidRPr="00F36F1B" w:rsidRDefault="004E5C07" w:rsidP="004E5C07">
      <w:pPr>
        <w:spacing w:after="0" w:line="120" w:lineRule="atLeast"/>
        <w:jc w:val="center"/>
        <w:rPr>
          <w:rFonts w:cstheme="minorHAnsi"/>
          <w:b/>
        </w:rPr>
      </w:pPr>
      <w:r w:rsidRPr="00F36F1B">
        <w:rPr>
          <w:rFonts w:cstheme="minorHAnsi"/>
          <w:b/>
        </w:rPr>
        <w:t xml:space="preserve">Форма учета и отчетности </w:t>
      </w:r>
    </w:p>
    <w:p w:rsidR="004E5C07" w:rsidRPr="00F36F1B" w:rsidRDefault="004E5C07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Для осуществления контроля за качеством питания в столовой  ведется следующая необходимая техническая документация:</w:t>
      </w:r>
    </w:p>
    <w:p w:rsidR="004E5C07" w:rsidRPr="00F36F1B" w:rsidRDefault="004E5C07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 xml:space="preserve">1.Журнал учета температурного режима холодильного оборудования  и складских помещений, влажности складских помещений </w:t>
      </w:r>
    </w:p>
    <w:p w:rsidR="004E5C07" w:rsidRPr="00F36F1B" w:rsidRDefault="004E5C07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2.</w:t>
      </w:r>
      <w:r w:rsidR="00BF2706" w:rsidRPr="00F36F1B">
        <w:rPr>
          <w:rFonts w:cstheme="minorHAnsi"/>
        </w:rPr>
        <w:t>Журнал бракеража скоропортящейся пищевой продукции</w:t>
      </w:r>
    </w:p>
    <w:p w:rsidR="00BF2706" w:rsidRPr="00F36F1B" w:rsidRDefault="00BF270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3.Журнал бракеража готовой пищевой продукции</w:t>
      </w:r>
    </w:p>
    <w:p w:rsidR="00BF2706" w:rsidRPr="00F36F1B" w:rsidRDefault="00BF270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4.Гигиенический журнал сотрудников</w:t>
      </w:r>
    </w:p>
    <w:p w:rsidR="00BF2706" w:rsidRPr="00F36F1B" w:rsidRDefault="00BF270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5.Журнал регистрации аварийных ситуаций.</w:t>
      </w:r>
    </w:p>
    <w:p w:rsidR="00BF2706" w:rsidRPr="00F36F1B" w:rsidRDefault="00BF270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 xml:space="preserve">6. Отчет по результатам производственного контроля </w:t>
      </w:r>
    </w:p>
    <w:p w:rsidR="0097179A" w:rsidRPr="00F36F1B" w:rsidRDefault="0097179A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7.Журнал регистрации результатов лабораторно- инструментального контроля , проводимого сторонними организациями</w:t>
      </w:r>
    </w:p>
    <w:p w:rsidR="002B2976" w:rsidRPr="00F36F1B" w:rsidRDefault="002B2976" w:rsidP="004E5C07">
      <w:pPr>
        <w:spacing w:after="0" w:line="120" w:lineRule="atLeast"/>
        <w:rPr>
          <w:rFonts w:cstheme="minorHAnsi"/>
        </w:rPr>
      </w:pPr>
    </w:p>
    <w:p w:rsidR="00BF2706" w:rsidRPr="00F36F1B" w:rsidRDefault="00BF270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Также ведутся и оформляются :</w:t>
      </w:r>
    </w:p>
    <w:p w:rsidR="00BF2706" w:rsidRPr="00F36F1B" w:rsidRDefault="00BF270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 Технико-технологические карты;</w:t>
      </w:r>
    </w:p>
    <w:p w:rsidR="002B2976" w:rsidRPr="00F36F1B" w:rsidRDefault="002B297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 Цикличное меню;</w:t>
      </w:r>
    </w:p>
    <w:p w:rsidR="00BF2706" w:rsidRPr="00F36F1B" w:rsidRDefault="00BF270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-Меню с указанием выхода блюд</w:t>
      </w:r>
      <w:r w:rsidR="002B2976" w:rsidRPr="00F36F1B">
        <w:rPr>
          <w:rFonts w:cstheme="minorHAnsi"/>
        </w:rPr>
        <w:t>;</w:t>
      </w:r>
    </w:p>
    <w:p w:rsidR="002B2976" w:rsidRPr="00F36F1B" w:rsidRDefault="002B2976" w:rsidP="004E5C07">
      <w:pPr>
        <w:spacing w:after="0" w:line="120" w:lineRule="atLeast"/>
        <w:rPr>
          <w:rFonts w:cstheme="minorHAnsi"/>
        </w:rPr>
      </w:pPr>
    </w:p>
    <w:p w:rsidR="00BF2706" w:rsidRPr="00F36F1B" w:rsidRDefault="00BF270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При получении продовольственных товаров оформляются и предоставляются:</w:t>
      </w:r>
    </w:p>
    <w:p w:rsidR="00BF2706" w:rsidRPr="00F36F1B" w:rsidRDefault="00BF270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>- накладные</w:t>
      </w:r>
    </w:p>
    <w:p w:rsidR="00BF2706" w:rsidRPr="00F36F1B" w:rsidRDefault="00BF2706" w:rsidP="004E5C07">
      <w:pPr>
        <w:spacing w:after="0" w:line="120" w:lineRule="atLeast"/>
        <w:rPr>
          <w:rFonts w:cstheme="minorHAnsi"/>
        </w:rPr>
      </w:pPr>
      <w:r w:rsidRPr="00F36F1B">
        <w:rPr>
          <w:rFonts w:cstheme="minorHAnsi"/>
        </w:rPr>
        <w:t xml:space="preserve">- сопроводительные документы, подтверждающие безопасность и качество пищевых продуктов </w:t>
      </w:r>
      <w:r w:rsidR="0097179A" w:rsidRPr="00F36F1B">
        <w:rPr>
          <w:rFonts w:cstheme="minorHAnsi"/>
        </w:rPr>
        <w:t xml:space="preserve"> и продовольственного сырья</w:t>
      </w:r>
    </w:p>
    <w:p w:rsidR="0092508D" w:rsidRPr="00F36F1B" w:rsidRDefault="0092508D" w:rsidP="004E5C07">
      <w:pPr>
        <w:spacing w:after="0" w:line="120" w:lineRule="atLeast"/>
        <w:jc w:val="center"/>
        <w:rPr>
          <w:rFonts w:cstheme="minorHAnsi"/>
        </w:rPr>
      </w:pPr>
    </w:p>
    <w:p w:rsidR="00694B2E" w:rsidRPr="00F36F1B" w:rsidRDefault="00694B2E" w:rsidP="004E5C07">
      <w:pPr>
        <w:spacing w:after="0" w:line="120" w:lineRule="atLeast"/>
        <w:jc w:val="center"/>
        <w:rPr>
          <w:rFonts w:cstheme="minorHAnsi"/>
        </w:rPr>
      </w:pPr>
    </w:p>
    <w:p w:rsidR="00694B2E" w:rsidRDefault="00694B2E" w:rsidP="004E5C07">
      <w:pPr>
        <w:spacing w:after="0" w:line="120" w:lineRule="atLeast"/>
        <w:jc w:val="center"/>
        <w:rPr>
          <w:rFonts w:cstheme="minorHAnsi"/>
        </w:rPr>
      </w:pPr>
    </w:p>
    <w:p w:rsidR="00454067" w:rsidRDefault="00454067" w:rsidP="004E5C07">
      <w:pPr>
        <w:spacing w:after="0" w:line="120" w:lineRule="atLeast"/>
        <w:jc w:val="center"/>
        <w:rPr>
          <w:rFonts w:cstheme="minorHAnsi"/>
        </w:rPr>
      </w:pPr>
    </w:p>
    <w:p w:rsidR="00454067" w:rsidRDefault="00454067" w:rsidP="004E5C07">
      <w:pPr>
        <w:spacing w:after="0" w:line="120" w:lineRule="atLeast"/>
        <w:jc w:val="center"/>
        <w:rPr>
          <w:rFonts w:cstheme="minorHAnsi"/>
        </w:rPr>
      </w:pPr>
    </w:p>
    <w:p w:rsidR="00454067" w:rsidRDefault="00454067" w:rsidP="004E5C07">
      <w:pPr>
        <w:spacing w:after="0" w:line="120" w:lineRule="atLeast"/>
        <w:jc w:val="center"/>
        <w:rPr>
          <w:rFonts w:cstheme="minorHAnsi"/>
        </w:rPr>
      </w:pPr>
    </w:p>
    <w:p w:rsidR="00454067" w:rsidRDefault="00454067" w:rsidP="004E5C07">
      <w:pPr>
        <w:spacing w:after="0" w:line="120" w:lineRule="atLeast"/>
        <w:jc w:val="center"/>
        <w:rPr>
          <w:rFonts w:cstheme="minorHAnsi"/>
        </w:rPr>
      </w:pPr>
    </w:p>
    <w:p w:rsidR="00454067" w:rsidRPr="00F36F1B" w:rsidRDefault="00454067" w:rsidP="004E5C07">
      <w:pPr>
        <w:spacing w:after="0" w:line="120" w:lineRule="atLeast"/>
        <w:jc w:val="center"/>
        <w:rPr>
          <w:rFonts w:cstheme="minorHAnsi"/>
        </w:rPr>
      </w:pPr>
    </w:p>
    <w:p w:rsidR="00660693" w:rsidRPr="00F36F1B" w:rsidRDefault="00660693" w:rsidP="004E5C07">
      <w:pPr>
        <w:spacing w:after="0" w:line="120" w:lineRule="atLeast"/>
        <w:jc w:val="center"/>
        <w:rPr>
          <w:rFonts w:cstheme="minorHAnsi"/>
        </w:rPr>
      </w:pPr>
    </w:p>
    <w:p w:rsidR="0092508D" w:rsidRPr="00F36F1B" w:rsidRDefault="0092508D" w:rsidP="0092508D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  <w:lang w:val="en-US"/>
        </w:rPr>
        <w:t>II</w:t>
      </w:r>
      <w:r w:rsidRPr="00F36F1B">
        <w:rPr>
          <w:rFonts w:cstheme="minorHAnsi"/>
          <w:sz w:val="28"/>
          <w:szCs w:val="28"/>
        </w:rPr>
        <w:t>.Мероприятия производственного контроля</w:t>
      </w:r>
    </w:p>
    <w:p w:rsidR="00064C6D" w:rsidRPr="00F36F1B" w:rsidRDefault="00064C6D" w:rsidP="0092508D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</w:p>
    <w:tbl>
      <w:tblPr>
        <w:tblStyle w:val="a7"/>
        <w:tblW w:w="9498" w:type="dxa"/>
        <w:tblInd w:w="392" w:type="dxa"/>
        <w:tblLayout w:type="fixed"/>
        <w:tblLook w:val="04A0"/>
      </w:tblPr>
      <w:tblGrid>
        <w:gridCol w:w="2269"/>
        <w:gridCol w:w="3402"/>
        <w:gridCol w:w="1559"/>
        <w:gridCol w:w="2268"/>
      </w:tblGrid>
      <w:tr w:rsidR="00660693" w:rsidRPr="00F36F1B" w:rsidTr="00F927DC">
        <w:trPr>
          <w:trHeight w:val="534"/>
        </w:trPr>
        <w:tc>
          <w:tcPr>
            <w:tcW w:w="2269" w:type="dxa"/>
          </w:tcPr>
          <w:p w:rsidR="00660693" w:rsidRPr="00F36F1B" w:rsidRDefault="00660693" w:rsidP="0092508D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Критические контрольные точки</w:t>
            </w:r>
          </w:p>
        </w:tc>
        <w:tc>
          <w:tcPr>
            <w:tcW w:w="3402" w:type="dxa"/>
          </w:tcPr>
          <w:p w:rsidR="00660693" w:rsidRPr="00F36F1B" w:rsidRDefault="00660693" w:rsidP="0092508D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Показатели</w:t>
            </w:r>
          </w:p>
        </w:tc>
        <w:tc>
          <w:tcPr>
            <w:tcW w:w="1559" w:type="dxa"/>
          </w:tcPr>
          <w:p w:rsidR="00660693" w:rsidRPr="00F36F1B" w:rsidRDefault="00660693" w:rsidP="0084396C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НД</w:t>
            </w:r>
          </w:p>
        </w:tc>
        <w:tc>
          <w:tcPr>
            <w:tcW w:w="2268" w:type="dxa"/>
          </w:tcPr>
          <w:p w:rsidR="00660693" w:rsidRPr="00F36F1B" w:rsidRDefault="00660693" w:rsidP="0092508D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Ответственное лицо</w:t>
            </w:r>
          </w:p>
        </w:tc>
      </w:tr>
      <w:tr w:rsidR="00660693" w:rsidRPr="00F36F1B" w:rsidTr="00F927DC">
        <w:tc>
          <w:tcPr>
            <w:tcW w:w="2269" w:type="dxa"/>
          </w:tcPr>
          <w:p w:rsidR="00660693" w:rsidRPr="00F36F1B" w:rsidRDefault="00660693" w:rsidP="00660693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Контроль санитарно- техническим состоянием помещений </w:t>
            </w:r>
          </w:p>
        </w:tc>
        <w:tc>
          <w:tcPr>
            <w:tcW w:w="3402" w:type="dxa"/>
          </w:tcPr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Своевременное проведение ремонта помещений: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 проведение ремонта помещений по мере необходимости, при этом для отделки, облицовки и окраски помещений использовать материалы, устойчивые к воздействию влаги, температуры, моющих и дезинфицирующих средств, разрешенные для этих целей  МЗ РФ,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-оборудование светильников защитными плафонами, заменять перегоревшие лампы по мере необходимости,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-проведение  профилактического осмотра и ремонта инженерных сетей, водоснабжения, отопления, канализации.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Проведение мероприятий по защите столовой от грызунов: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-установка металлических стоков в местах прохода коммуникаций.</w:t>
            </w:r>
          </w:p>
        </w:tc>
        <w:tc>
          <w:tcPr>
            <w:tcW w:w="1559" w:type="dxa"/>
          </w:tcPr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Сан ПиН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2.3/2.4.3590-20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60693" w:rsidRPr="00F36F1B" w:rsidRDefault="00660693" w:rsidP="00640203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    Сан ПиН</w:t>
            </w:r>
          </w:p>
          <w:p w:rsidR="00660693" w:rsidRPr="00F36F1B" w:rsidRDefault="00660693" w:rsidP="00640203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2. 4.3648-20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Директор общеобразовательных учреждений</w:t>
            </w:r>
          </w:p>
          <w:p w:rsidR="00660693" w:rsidRPr="00F36F1B" w:rsidRDefault="00660693" w:rsidP="00640203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Заведующий производством</w:t>
            </w:r>
          </w:p>
          <w:p w:rsidR="00660693" w:rsidRPr="00F36F1B" w:rsidRDefault="00660693" w:rsidP="00640203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школьной столовой</w:t>
            </w:r>
          </w:p>
        </w:tc>
      </w:tr>
      <w:tr w:rsidR="00660693" w:rsidRPr="00F36F1B" w:rsidTr="00F927DC">
        <w:tc>
          <w:tcPr>
            <w:tcW w:w="2269" w:type="dxa"/>
          </w:tcPr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Контроль санитарного содержания производственных помещений </w:t>
            </w:r>
          </w:p>
        </w:tc>
        <w:tc>
          <w:tcPr>
            <w:tcW w:w="3402" w:type="dxa"/>
          </w:tcPr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 Санитарное содержание производственных и бытовых помещений обеспечить путем: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 соблюдение периодичности текущей уборки помещений, рабочих мест, холодильного оборудования с применением разрешенных моющих средств,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-соблюдение периодичности генеральной уборки с последующей дезинфекцией помещений, оборудования и инвентаря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 обеспечение моющими и дезинфицирующими средствами, из числа разрешенных МЗ РФ в достаточном количестве, методическими указаниями на их применение  и инструкциями по их приготовлению и хранению.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-обеспечение режима мытья технологического инвентаря оборудования, столовой и кухонной посуды в соответствии с требованиями санитарных правил с использованием моющих и дезинфицирующих средств, из числа разрешенных МЗ РФ в достаточном количестве и инструкциями по их применению и хранению.</w:t>
            </w:r>
          </w:p>
        </w:tc>
        <w:tc>
          <w:tcPr>
            <w:tcW w:w="1559" w:type="dxa"/>
          </w:tcPr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Сан ПиН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2.3/2.4.3590-20</w:t>
            </w:r>
          </w:p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    Сан ПиН</w:t>
            </w:r>
          </w:p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2. 4.3648-20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Заведующий производством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школьной столовой</w:t>
            </w:r>
          </w:p>
        </w:tc>
      </w:tr>
      <w:tr w:rsidR="00660693" w:rsidRPr="00F36F1B" w:rsidTr="00F927DC">
        <w:trPr>
          <w:trHeight w:val="2115"/>
        </w:trPr>
        <w:tc>
          <w:tcPr>
            <w:tcW w:w="2269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 w:right="-108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Приемка сырья и пищевых продуктов </w:t>
            </w:r>
          </w:p>
        </w:tc>
        <w:tc>
          <w:tcPr>
            <w:tcW w:w="3402" w:type="dxa"/>
          </w:tcPr>
          <w:p w:rsidR="00660693" w:rsidRPr="00F36F1B" w:rsidRDefault="00660693" w:rsidP="006A158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-проверка документов, подтверждающих их происхождение качество и безопасность продуктов, сырья и сохранение их до конца срока годности (-первичная экспертиза сырья (визуальный осмотр, органолептический)</w:t>
            </w:r>
          </w:p>
        </w:tc>
        <w:tc>
          <w:tcPr>
            <w:tcW w:w="1559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ФЗ №29 от 02.01.2000</w:t>
            </w:r>
          </w:p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</w:p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Сан ПиН</w:t>
            </w:r>
          </w:p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2.3/2.4.3590-20</w:t>
            </w:r>
          </w:p>
          <w:p w:rsidR="00660693" w:rsidRPr="00F36F1B" w:rsidRDefault="00660693" w:rsidP="00D85192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ТР ТС « О безопасности продукции, предназначенной для детей и подростков»</w:t>
            </w:r>
          </w:p>
        </w:tc>
        <w:tc>
          <w:tcPr>
            <w:tcW w:w="2268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 xml:space="preserve">Заведующий производством  школьной столовой </w:t>
            </w:r>
          </w:p>
        </w:tc>
      </w:tr>
      <w:tr w:rsidR="00660693" w:rsidRPr="00F36F1B" w:rsidTr="00F927DC">
        <w:trPr>
          <w:trHeight w:val="2115"/>
        </w:trPr>
        <w:tc>
          <w:tcPr>
            <w:tcW w:w="2269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 w:right="-108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lastRenderedPageBreak/>
              <w:t xml:space="preserve">Хранения сырья, продуктов и полуфабрикатов </w:t>
            </w:r>
          </w:p>
        </w:tc>
        <w:tc>
          <w:tcPr>
            <w:tcW w:w="3402" w:type="dxa"/>
          </w:tcPr>
          <w:p w:rsidR="00660693" w:rsidRPr="00F36F1B" w:rsidRDefault="00660693" w:rsidP="005324D1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 хранение сырья, продуктов и  п/ф , согласно инструкциям и условиям хранения , указанным производителем  и  согласно   сопроводительным документам</w:t>
            </w:r>
          </w:p>
        </w:tc>
        <w:tc>
          <w:tcPr>
            <w:tcW w:w="1559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Технические регламенты Евразийского экономического союза </w:t>
            </w:r>
          </w:p>
        </w:tc>
        <w:tc>
          <w:tcPr>
            <w:tcW w:w="2268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Заведующий производством  школьной столовой</w:t>
            </w:r>
          </w:p>
        </w:tc>
      </w:tr>
      <w:tr w:rsidR="00660693" w:rsidRPr="00F36F1B" w:rsidTr="00F927DC">
        <w:tc>
          <w:tcPr>
            <w:tcW w:w="2269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Подготовка  сырья к процессу производства</w:t>
            </w:r>
          </w:p>
        </w:tc>
        <w:tc>
          <w:tcPr>
            <w:tcW w:w="3402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 просеивание всего сыпучего сырья,</w:t>
            </w:r>
          </w:p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-санитарная обработка яиц,</w:t>
            </w:r>
          </w:p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-зачистка блоков масла сливочного и.т.д</w:t>
            </w:r>
          </w:p>
        </w:tc>
        <w:tc>
          <w:tcPr>
            <w:tcW w:w="1559" w:type="dxa"/>
          </w:tcPr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Сан ПиН</w:t>
            </w:r>
          </w:p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2.3/2.4.3590-20</w:t>
            </w:r>
          </w:p>
          <w:p w:rsidR="00660693" w:rsidRPr="00F36F1B" w:rsidRDefault="00660693" w:rsidP="000022F8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60693" w:rsidRPr="00F36F1B" w:rsidRDefault="00660693" w:rsidP="000022F8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Инструкции  дезинфицирующих средств</w:t>
            </w:r>
          </w:p>
          <w:p w:rsidR="00660693" w:rsidRPr="00F36F1B" w:rsidRDefault="00660693" w:rsidP="000022F8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Заведующий производством</w:t>
            </w:r>
          </w:p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школьной столовой</w:t>
            </w:r>
          </w:p>
        </w:tc>
      </w:tr>
      <w:tr w:rsidR="00660693" w:rsidRPr="00F36F1B" w:rsidTr="00F927DC">
        <w:tc>
          <w:tcPr>
            <w:tcW w:w="2269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402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59" w:type="dxa"/>
          </w:tcPr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:rsidR="00660693" w:rsidRPr="00F36F1B" w:rsidRDefault="00660693" w:rsidP="000022F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660693" w:rsidRPr="00F36F1B" w:rsidTr="00F927DC">
        <w:tc>
          <w:tcPr>
            <w:tcW w:w="2269" w:type="dxa"/>
          </w:tcPr>
          <w:p w:rsidR="00660693" w:rsidRPr="00F36F1B" w:rsidRDefault="00660693" w:rsidP="00D03D57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Контроль качества и безопасности готовой продукции </w:t>
            </w:r>
          </w:p>
        </w:tc>
        <w:tc>
          <w:tcPr>
            <w:tcW w:w="3402" w:type="dxa"/>
          </w:tcPr>
          <w:p w:rsidR="00660693" w:rsidRPr="00F36F1B" w:rsidRDefault="00660693" w:rsidP="00BF65BB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Соблюдение технологического процесса при приготовлении блюд:</w:t>
            </w:r>
          </w:p>
          <w:p w:rsidR="00660693" w:rsidRPr="00F36F1B" w:rsidRDefault="00660693" w:rsidP="00BF65BB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- соблюдение поточности технологических процессов согласно технологическим  картам </w:t>
            </w:r>
          </w:p>
          <w:p w:rsidR="00660693" w:rsidRPr="00F36F1B" w:rsidRDefault="00660693" w:rsidP="006A158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( Сборник рецептур блюд и кулинарных изделий для питания школьников ), Сан ПиН</w:t>
            </w:r>
          </w:p>
          <w:p w:rsidR="00660693" w:rsidRPr="00F36F1B" w:rsidRDefault="00660693" w:rsidP="006A158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2.3/2.4.3590-20</w:t>
            </w:r>
          </w:p>
          <w:p w:rsidR="00660693" w:rsidRPr="00F36F1B" w:rsidRDefault="00660693" w:rsidP="00C909E7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Соблюдение температурного режима готовой пищи и сроки ее реализации.</w:t>
            </w:r>
          </w:p>
          <w:p w:rsidR="00660693" w:rsidRPr="00F36F1B" w:rsidRDefault="00660693" w:rsidP="00C909E7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Ведение журналов по столовой согласно Сан ПиН 2.3/2.4.3590-20.</w:t>
            </w:r>
          </w:p>
          <w:p w:rsidR="00660693" w:rsidRPr="00F36F1B" w:rsidRDefault="00660693" w:rsidP="00790F0A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Контроль за качеством приготовляемой и реализуемой продукции.</w:t>
            </w:r>
          </w:p>
        </w:tc>
        <w:tc>
          <w:tcPr>
            <w:tcW w:w="1559" w:type="dxa"/>
          </w:tcPr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Сан ПиН</w:t>
            </w:r>
          </w:p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2.3/2.4.3590-20</w:t>
            </w:r>
          </w:p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    Сан ПиН</w:t>
            </w:r>
          </w:p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2. 4.3648-20</w:t>
            </w:r>
          </w:p>
          <w:p w:rsidR="00660693" w:rsidRPr="00F36F1B" w:rsidRDefault="00660693" w:rsidP="00D8519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Заведующий производством</w:t>
            </w: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школьной столовой</w:t>
            </w:r>
            <w:r w:rsidR="00CD68CD" w:rsidRPr="00F36F1B">
              <w:rPr>
                <w:rFonts w:cstheme="minorHAnsi"/>
                <w:sz w:val="18"/>
                <w:szCs w:val="18"/>
              </w:rPr>
              <w:t>, Медицинский  работник ,</w:t>
            </w: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</w:p>
          <w:p w:rsidR="00660693" w:rsidRPr="00F36F1B" w:rsidRDefault="00660693" w:rsidP="0013364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Технолог</w:t>
            </w:r>
          </w:p>
        </w:tc>
      </w:tr>
      <w:tr w:rsidR="00660693" w:rsidRPr="00F36F1B" w:rsidTr="00F927DC">
        <w:tc>
          <w:tcPr>
            <w:tcW w:w="2269" w:type="dxa"/>
          </w:tcPr>
          <w:p w:rsidR="00660693" w:rsidRPr="00F36F1B" w:rsidRDefault="00660693" w:rsidP="00BF65BB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Контроль за соблюдением личной гигиены</w:t>
            </w:r>
          </w:p>
        </w:tc>
        <w:tc>
          <w:tcPr>
            <w:tcW w:w="3402" w:type="dxa"/>
          </w:tcPr>
          <w:p w:rsidR="00660693" w:rsidRPr="00F36F1B" w:rsidRDefault="00660693" w:rsidP="00790F0A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Обеспечение персонала санитарной одеждой в соответствии с нормами (смена одежды- ежедневно).</w:t>
            </w:r>
          </w:p>
          <w:p w:rsidR="00660693" w:rsidRPr="00F36F1B" w:rsidRDefault="00660693" w:rsidP="00960A15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Допуск к работе при наличии личной медицинской книжки: с пройденными своевременно медосмотром, гигиеническим обучением</w:t>
            </w:r>
          </w:p>
        </w:tc>
        <w:tc>
          <w:tcPr>
            <w:tcW w:w="1559" w:type="dxa"/>
          </w:tcPr>
          <w:p w:rsidR="00660693" w:rsidRPr="00F36F1B" w:rsidRDefault="00660693" w:rsidP="00C909E7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Сан ПиН</w:t>
            </w:r>
          </w:p>
          <w:p w:rsidR="00660693" w:rsidRPr="00F36F1B" w:rsidRDefault="00660693" w:rsidP="00C909E7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2.3/2.4.3590-20</w:t>
            </w:r>
          </w:p>
          <w:p w:rsidR="00660693" w:rsidRPr="00F36F1B" w:rsidRDefault="00660693" w:rsidP="00C909E7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Приказ Министерства здравоохранения РФ  от 28.0121№29н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60693" w:rsidRPr="00F36F1B" w:rsidRDefault="00660693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Заведующий производством</w:t>
            </w:r>
          </w:p>
          <w:p w:rsidR="00660693" w:rsidRPr="00F36F1B" w:rsidRDefault="00660693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школьной столовой</w:t>
            </w:r>
          </w:p>
        </w:tc>
      </w:tr>
      <w:tr w:rsidR="00694B2E" w:rsidRPr="00F36F1B" w:rsidTr="00F927DC">
        <w:tc>
          <w:tcPr>
            <w:tcW w:w="2269" w:type="dxa"/>
          </w:tcPr>
          <w:p w:rsidR="00694B2E" w:rsidRPr="00F36F1B" w:rsidRDefault="00694B2E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Факторы производственной среды</w:t>
            </w:r>
          </w:p>
        </w:tc>
        <w:tc>
          <w:tcPr>
            <w:tcW w:w="3402" w:type="dxa"/>
          </w:tcPr>
          <w:p w:rsidR="00694B2E" w:rsidRPr="00F36F1B" w:rsidRDefault="00694B2E" w:rsidP="00D952C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-Микроклимат на рабочих местах.</w:t>
            </w:r>
          </w:p>
          <w:p w:rsidR="00694B2E" w:rsidRPr="00F36F1B" w:rsidRDefault="00694B2E" w:rsidP="00D952C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 Освещенность общая и на  рабочих местах.</w:t>
            </w:r>
          </w:p>
          <w:p w:rsidR="00694B2E" w:rsidRPr="00F36F1B" w:rsidRDefault="00694B2E" w:rsidP="00D952C8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-Шум и вибрация.</w:t>
            </w:r>
          </w:p>
        </w:tc>
        <w:tc>
          <w:tcPr>
            <w:tcW w:w="1559" w:type="dxa"/>
          </w:tcPr>
          <w:p w:rsidR="00694B2E" w:rsidRPr="00F36F1B" w:rsidRDefault="00694B2E" w:rsidP="00C909E7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Сан ПиН</w:t>
            </w:r>
          </w:p>
          <w:p w:rsidR="00694B2E" w:rsidRPr="00F36F1B" w:rsidRDefault="00694B2E" w:rsidP="00C909E7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2. 4.3648-20</w:t>
            </w:r>
          </w:p>
          <w:p w:rsidR="00694B2E" w:rsidRPr="00F36F1B" w:rsidRDefault="00694B2E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94B2E" w:rsidRPr="00F36F1B" w:rsidRDefault="00694B2E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94B2E" w:rsidRPr="00F36F1B" w:rsidRDefault="00694B2E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94B2E" w:rsidRPr="00F36F1B" w:rsidRDefault="00694B2E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:rsidR="00694B2E" w:rsidRPr="00F36F1B" w:rsidRDefault="00694B2E" w:rsidP="00EB118A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Заведующий производством</w:t>
            </w:r>
          </w:p>
          <w:p w:rsidR="00694B2E" w:rsidRPr="00F36F1B" w:rsidRDefault="00694B2E" w:rsidP="00EB118A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школьной столовой</w:t>
            </w:r>
          </w:p>
        </w:tc>
      </w:tr>
      <w:tr w:rsidR="00694B2E" w:rsidRPr="00F36F1B" w:rsidTr="00F927DC">
        <w:tc>
          <w:tcPr>
            <w:tcW w:w="2269" w:type="dxa"/>
          </w:tcPr>
          <w:p w:rsidR="00694B2E" w:rsidRPr="00F36F1B" w:rsidRDefault="00694B2E" w:rsidP="009615C7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Инженерно–техническое обеспечение предприятия</w:t>
            </w:r>
          </w:p>
        </w:tc>
        <w:tc>
          <w:tcPr>
            <w:tcW w:w="3402" w:type="dxa"/>
          </w:tcPr>
          <w:p w:rsidR="00694B2E" w:rsidRPr="00F36F1B" w:rsidRDefault="00694B2E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-Контроль исправности инженерных сетей (ВК, ОВ ),</w:t>
            </w:r>
          </w:p>
          <w:p w:rsidR="00694B2E" w:rsidRPr="00F36F1B" w:rsidRDefault="00694B2E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-Контроль исправности системы освещения,</w:t>
            </w:r>
          </w:p>
          <w:p w:rsidR="00694B2E" w:rsidRPr="00F36F1B" w:rsidRDefault="00694B2E" w:rsidP="007836AD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-Контроль исправности холодильных установок,</w:t>
            </w:r>
          </w:p>
          <w:p w:rsidR="00694B2E" w:rsidRPr="00F36F1B" w:rsidRDefault="00694B2E" w:rsidP="009615C7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-Контроль исправности технологического оборудования,</w:t>
            </w:r>
          </w:p>
          <w:p w:rsidR="00694B2E" w:rsidRPr="00F36F1B" w:rsidRDefault="00694B2E" w:rsidP="009615C7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-Проведение косметических ремонтов</w:t>
            </w:r>
          </w:p>
        </w:tc>
        <w:tc>
          <w:tcPr>
            <w:tcW w:w="1559" w:type="dxa"/>
          </w:tcPr>
          <w:p w:rsidR="00694B2E" w:rsidRPr="00F36F1B" w:rsidRDefault="00694B2E" w:rsidP="00C909E7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Сан ПиН</w:t>
            </w:r>
          </w:p>
          <w:p w:rsidR="00694B2E" w:rsidRPr="00F36F1B" w:rsidRDefault="00694B2E" w:rsidP="00C909E7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2. 4.3648-20</w:t>
            </w:r>
          </w:p>
          <w:p w:rsidR="00694B2E" w:rsidRPr="00F36F1B" w:rsidRDefault="00694B2E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94B2E" w:rsidRPr="00F36F1B" w:rsidRDefault="00694B2E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  <w:p w:rsidR="00694B2E" w:rsidRPr="00F36F1B" w:rsidRDefault="00694B2E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:rsidR="00694B2E" w:rsidRPr="00F36F1B" w:rsidRDefault="00694B2E" w:rsidP="00EB118A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Заведующий производством</w:t>
            </w:r>
          </w:p>
          <w:p w:rsidR="00694B2E" w:rsidRPr="00F36F1B" w:rsidRDefault="00694B2E" w:rsidP="00EB118A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школьной столовой</w:t>
            </w:r>
          </w:p>
        </w:tc>
      </w:tr>
      <w:tr w:rsidR="00694B2E" w:rsidRPr="00F36F1B" w:rsidTr="00F927DC">
        <w:tc>
          <w:tcPr>
            <w:tcW w:w="2269" w:type="dxa"/>
          </w:tcPr>
          <w:p w:rsidR="00694B2E" w:rsidRPr="00F36F1B" w:rsidRDefault="00694B2E" w:rsidP="009615C7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Аттестация работника </w:t>
            </w:r>
          </w:p>
          <w:p w:rsidR="00694B2E" w:rsidRPr="00F36F1B" w:rsidRDefault="00694B2E" w:rsidP="009615C7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пищеблока</w:t>
            </w:r>
          </w:p>
        </w:tc>
        <w:tc>
          <w:tcPr>
            <w:tcW w:w="3402" w:type="dxa"/>
          </w:tcPr>
          <w:p w:rsidR="00694B2E" w:rsidRPr="00F36F1B" w:rsidRDefault="00694B2E" w:rsidP="00F42072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-С целью повышения квалификации проводить обучения, мастер классы,</w:t>
            </w:r>
          </w:p>
          <w:p w:rsidR="00694B2E" w:rsidRPr="00F36F1B" w:rsidRDefault="00694B2E" w:rsidP="00F42072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-Своевременную аттестацию квалификация работника.</w:t>
            </w:r>
          </w:p>
        </w:tc>
        <w:tc>
          <w:tcPr>
            <w:tcW w:w="1559" w:type="dxa"/>
          </w:tcPr>
          <w:p w:rsidR="00694B2E" w:rsidRPr="00F36F1B" w:rsidRDefault="00694B2E" w:rsidP="00F4207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Сан ПиН</w:t>
            </w:r>
          </w:p>
          <w:p w:rsidR="00694B2E" w:rsidRPr="00F36F1B" w:rsidRDefault="00694B2E" w:rsidP="00F42072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 2.3/2.4.3590-20</w:t>
            </w:r>
          </w:p>
          <w:p w:rsidR="00694B2E" w:rsidRPr="00F36F1B" w:rsidRDefault="00694B2E" w:rsidP="007836AD">
            <w:pPr>
              <w:pStyle w:val="a8"/>
              <w:spacing w:line="120" w:lineRule="atLeast"/>
              <w:ind w:left="-108" w:right="-11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:rsidR="00694B2E" w:rsidRPr="00F36F1B" w:rsidRDefault="00694B2E" w:rsidP="00F42072">
            <w:pPr>
              <w:pStyle w:val="a8"/>
              <w:spacing w:line="120" w:lineRule="atLeast"/>
              <w:ind w:left="0"/>
              <w:jc w:val="both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Технолог</w:t>
            </w:r>
          </w:p>
        </w:tc>
      </w:tr>
    </w:tbl>
    <w:p w:rsidR="00CF425D" w:rsidRDefault="00CF425D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</w:p>
    <w:p w:rsidR="00CF425D" w:rsidRDefault="00CF425D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</w:p>
    <w:p w:rsidR="003443D4" w:rsidRDefault="003443D4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</w:p>
    <w:p w:rsidR="003443D4" w:rsidRDefault="003443D4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</w:p>
    <w:p w:rsidR="003443D4" w:rsidRDefault="003443D4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</w:p>
    <w:p w:rsidR="00CF425D" w:rsidRDefault="00CF425D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</w:p>
    <w:p w:rsidR="00341A82" w:rsidRPr="00F36F1B" w:rsidRDefault="00F26E37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  <w:lang w:val="en-US"/>
        </w:rPr>
        <w:lastRenderedPageBreak/>
        <w:t>III</w:t>
      </w:r>
      <w:r w:rsidRPr="00F36F1B">
        <w:rPr>
          <w:rFonts w:cstheme="minorHAnsi"/>
          <w:sz w:val="28"/>
          <w:szCs w:val="28"/>
        </w:rPr>
        <w:t>.Обоснование мероприятий по безопасности продукции и технологического процесса</w:t>
      </w: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</w:p>
    <w:tbl>
      <w:tblPr>
        <w:tblStyle w:val="a7"/>
        <w:tblW w:w="0" w:type="auto"/>
        <w:tblInd w:w="392" w:type="dxa"/>
        <w:tblLook w:val="04A0"/>
      </w:tblPr>
      <w:tblGrid>
        <w:gridCol w:w="1417"/>
        <w:gridCol w:w="3686"/>
        <w:gridCol w:w="2268"/>
        <w:gridCol w:w="1808"/>
      </w:tblGrid>
      <w:tr w:rsidR="00F26E37" w:rsidRPr="00F36F1B" w:rsidTr="00E43890">
        <w:tc>
          <w:tcPr>
            <w:tcW w:w="1417" w:type="dxa"/>
          </w:tcPr>
          <w:p w:rsidR="00F26E37" w:rsidRPr="00F36F1B" w:rsidRDefault="00F26E37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№</w:t>
            </w:r>
          </w:p>
          <w:p w:rsidR="00F26E37" w:rsidRPr="00F36F1B" w:rsidRDefault="00F26E37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п/п</w:t>
            </w:r>
          </w:p>
        </w:tc>
        <w:tc>
          <w:tcPr>
            <w:tcW w:w="3686" w:type="dxa"/>
          </w:tcPr>
          <w:p w:rsidR="00F26E37" w:rsidRPr="00F36F1B" w:rsidRDefault="00F26E37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Наименование продукции</w:t>
            </w:r>
          </w:p>
        </w:tc>
        <w:tc>
          <w:tcPr>
            <w:tcW w:w="2268" w:type="dxa"/>
          </w:tcPr>
          <w:p w:rsidR="00F26E37" w:rsidRPr="00F36F1B" w:rsidRDefault="00F26E37" w:rsidP="00F26E37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 xml:space="preserve">   Критерий безопасности</w:t>
            </w:r>
          </w:p>
        </w:tc>
        <w:tc>
          <w:tcPr>
            <w:tcW w:w="1808" w:type="dxa"/>
          </w:tcPr>
          <w:p w:rsidR="00F26E37" w:rsidRPr="00F36F1B" w:rsidRDefault="00F26E37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 xml:space="preserve">Мероприятия </w:t>
            </w:r>
          </w:p>
        </w:tc>
      </w:tr>
      <w:tr w:rsidR="00F26E37" w:rsidRPr="00F36F1B" w:rsidTr="00E43890">
        <w:tc>
          <w:tcPr>
            <w:tcW w:w="1417" w:type="dxa"/>
          </w:tcPr>
          <w:p w:rsidR="00F26E37" w:rsidRPr="00F36F1B" w:rsidRDefault="00F26E37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3686" w:type="dxa"/>
          </w:tcPr>
          <w:p w:rsidR="00F26E37" w:rsidRPr="00F36F1B" w:rsidRDefault="00F26E37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 xml:space="preserve">Готовые блюда, кулинарная и кондитерская продукция </w:t>
            </w:r>
          </w:p>
        </w:tc>
        <w:tc>
          <w:tcPr>
            <w:tcW w:w="2268" w:type="dxa"/>
          </w:tcPr>
          <w:p w:rsidR="009221C8" w:rsidRPr="00F36F1B" w:rsidRDefault="009221C8" w:rsidP="009221C8">
            <w:pPr>
              <w:spacing w:line="120" w:lineRule="atLeast"/>
              <w:rPr>
                <w:rFonts w:cstheme="minorHAnsi"/>
                <w:sz w:val="12"/>
                <w:szCs w:val="12"/>
              </w:rPr>
            </w:pPr>
            <w:r w:rsidRPr="00F36F1B">
              <w:rPr>
                <w:rFonts w:cstheme="minorHAnsi"/>
                <w:sz w:val="12"/>
                <w:szCs w:val="12"/>
              </w:rPr>
              <w:t>-</w:t>
            </w:r>
            <w:r w:rsidRPr="00F36F1B">
              <w:rPr>
                <w:rFonts w:cstheme="minorHAnsi"/>
                <w:b/>
                <w:sz w:val="12"/>
                <w:szCs w:val="12"/>
              </w:rPr>
              <w:t>Сан ПиН 2.3/2.4.3590-20</w:t>
            </w:r>
            <w:r w:rsidRPr="00F36F1B">
              <w:rPr>
                <w:rFonts w:cstheme="minorHAnsi"/>
                <w:sz w:val="12"/>
                <w:szCs w:val="12"/>
              </w:rPr>
              <w:t xml:space="preserve"> «Санитарно- эпидемиологические требования к организации общественного питания населения»,</w:t>
            </w:r>
          </w:p>
          <w:p w:rsidR="009221C8" w:rsidRPr="00F36F1B" w:rsidRDefault="009221C8" w:rsidP="009221C8">
            <w:pPr>
              <w:spacing w:line="120" w:lineRule="atLeast"/>
              <w:rPr>
                <w:rFonts w:cstheme="minorHAnsi"/>
                <w:sz w:val="12"/>
                <w:szCs w:val="12"/>
              </w:rPr>
            </w:pPr>
            <w:r w:rsidRPr="00F36F1B">
              <w:rPr>
                <w:rFonts w:cstheme="minorHAnsi"/>
                <w:b/>
                <w:sz w:val="12"/>
                <w:szCs w:val="12"/>
              </w:rPr>
              <w:t>Технический регламент ТС «</w:t>
            </w:r>
            <w:r w:rsidRPr="00F36F1B">
              <w:rPr>
                <w:rFonts w:cstheme="minorHAnsi"/>
                <w:sz w:val="12"/>
                <w:szCs w:val="12"/>
              </w:rPr>
              <w:t>О безопасности продукции, предназначенной для детей и подростков» ТР ТС 007/2011</w:t>
            </w:r>
          </w:p>
          <w:p w:rsidR="009221C8" w:rsidRPr="00F36F1B" w:rsidRDefault="009221C8" w:rsidP="009221C8">
            <w:pPr>
              <w:spacing w:line="120" w:lineRule="atLeast"/>
              <w:rPr>
                <w:rFonts w:cstheme="minorHAnsi"/>
                <w:sz w:val="12"/>
                <w:szCs w:val="12"/>
              </w:rPr>
            </w:pPr>
            <w:r w:rsidRPr="00F36F1B">
              <w:rPr>
                <w:rFonts w:cstheme="minorHAnsi"/>
                <w:sz w:val="12"/>
                <w:szCs w:val="12"/>
              </w:rPr>
              <w:t>-</w:t>
            </w:r>
            <w:r w:rsidRPr="00F36F1B">
              <w:rPr>
                <w:rFonts w:cstheme="minorHAnsi"/>
                <w:b/>
                <w:sz w:val="12"/>
                <w:szCs w:val="12"/>
              </w:rPr>
              <w:t xml:space="preserve">Технический регламент ТС </w:t>
            </w:r>
            <w:r w:rsidRPr="00F36F1B">
              <w:rPr>
                <w:rFonts w:cstheme="minorHAnsi"/>
                <w:sz w:val="12"/>
                <w:szCs w:val="12"/>
              </w:rPr>
              <w:t>«О безопасности пищевой продукции»(ТР ТС 021/2011)</w:t>
            </w:r>
          </w:p>
          <w:p w:rsidR="00F26E37" w:rsidRPr="00F36F1B" w:rsidRDefault="00F26E37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8" w:type="dxa"/>
          </w:tcPr>
          <w:p w:rsidR="00F26E37" w:rsidRPr="00F36F1B" w:rsidRDefault="00525E12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Органолептическая оценка каждой партии, санитарно-гигиенический контроль готовой продукции, показатели безопасности</w:t>
            </w:r>
          </w:p>
        </w:tc>
      </w:tr>
      <w:tr w:rsidR="00F26E37" w:rsidRPr="00F36F1B" w:rsidTr="00E43890">
        <w:tc>
          <w:tcPr>
            <w:tcW w:w="1417" w:type="dxa"/>
          </w:tcPr>
          <w:p w:rsidR="00F26E37" w:rsidRPr="00F36F1B" w:rsidRDefault="00F26E37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3686" w:type="dxa"/>
          </w:tcPr>
          <w:p w:rsidR="00F26E37" w:rsidRPr="00F36F1B" w:rsidRDefault="00525E12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Полуфабрикаты из мяса, рыбы, птицы натуральные  и рубленые</w:t>
            </w:r>
          </w:p>
          <w:p w:rsidR="00525E12" w:rsidRPr="00F36F1B" w:rsidRDefault="00525E12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:rsidR="009221C8" w:rsidRPr="00F36F1B" w:rsidRDefault="009221C8" w:rsidP="009221C8">
            <w:pPr>
              <w:spacing w:line="120" w:lineRule="atLeast"/>
              <w:rPr>
                <w:rFonts w:cstheme="minorHAnsi"/>
                <w:sz w:val="12"/>
                <w:szCs w:val="12"/>
              </w:rPr>
            </w:pPr>
            <w:r w:rsidRPr="00F36F1B">
              <w:rPr>
                <w:rFonts w:cstheme="minorHAnsi"/>
                <w:b/>
                <w:sz w:val="12"/>
                <w:szCs w:val="12"/>
              </w:rPr>
              <w:t xml:space="preserve"> Сан ПиН 2.3/2.4.3590-20</w:t>
            </w:r>
            <w:r w:rsidRPr="00F36F1B">
              <w:rPr>
                <w:rFonts w:cstheme="minorHAnsi"/>
                <w:sz w:val="12"/>
                <w:szCs w:val="12"/>
              </w:rPr>
              <w:t xml:space="preserve"> «Санитарно- эпидемиологические требования к организации общественного питания населения»,</w:t>
            </w:r>
          </w:p>
          <w:p w:rsidR="009221C8" w:rsidRPr="00F36F1B" w:rsidRDefault="009221C8" w:rsidP="009221C8">
            <w:pPr>
              <w:spacing w:line="120" w:lineRule="atLeast"/>
              <w:rPr>
                <w:rFonts w:cstheme="minorHAnsi"/>
                <w:sz w:val="12"/>
                <w:szCs w:val="12"/>
              </w:rPr>
            </w:pPr>
            <w:r w:rsidRPr="00F36F1B">
              <w:rPr>
                <w:rFonts w:cstheme="minorHAnsi"/>
                <w:b/>
                <w:sz w:val="12"/>
                <w:szCs w:val="12"/>
              </w:rPr>
              <w:t>Технический регламент ТС «</w:t>
            </w:r>
            <w:r w:rsidRPr="00F36F1B">
              <w:rPr>
                <w:rFonts w:cstheme="minorHAnsi"/>
                <w:sz w:val="12"/>
                <w:szCs w:val="12"/>
              </w:rPr>
              <w:t xml:space="preserve">О </w:t>
            </w:r>
          </w:p>
          <w:p w:rsidR="009221C8" w:rsidRPr="00F36F1B" w:rsidRDefault="009221C8" w:rsidP="009221C8">
            <w:pPr>
              <w:spacing w:line="120" w:lineRule="atLeast"/>
              <w:rPr>
                <w:rFonts w:cstheme="minorHAnsi"/>
                <w:sz w:val="12"/>
                <w:szCs w:val="12"/>
              </w:rPr>
            </w:pPr>
            <w:r w:rsidRPr="00F36F1B">
              <w:rPr>
                <w:rFonts w:cstheme="minorHAnsi"/>
                <w:sz w:val="12"/>
                <w:szCs w:val="12"/>
              </w:rPr>
              <w:t>безопасности продукции, предназначенной для детей и подростков» ТР ТС 007/2011</w:t>
            </w:r>
          </w:p>
          <w:p w:rsidR="009221C8" w:rsidRPr="00F36F1B" w:rsidRDefault="009221C8" w:rsidP="009221C8">
            <w:pPr>
              <w:spacing w:line="120" w:lineRule="atLeast"/>
              <w:rPr>
                <w:rFonts w:cstheme="minorHAnsi"/>
                <w:sz w:val="12"/>
                <w:szCs w:val="12"/>
              </w:rPr>
            </w:pPr>
            <w:r w:rsidRPr="00F36F1B">
              <w:rPr>
                <w:rFonts w:cstheme="minorHAnsi"/>
                <w:sz w:val="16"/>
                <w:szCs w:val="16"/>
              </w:rPr>
              <w:t>-</w:t>
            </w:r>
            <w:r w:rsidRPr="00F36F1B">
              <w:rPr>
                <w:rFonts w:cstheme="minorHAnsi"/>
                <w:b/>
                <w:sz w:val="12"/>
                <w:szCs w:val="12"/>
              </w:rPr>
              <w:t xml:space="preserve">Технический регламент </w:t>
            </w:r>
            <w:r w:rsidRPr="00F36F1B">
              <w:rPr>
                <w:rFonts w:cstheme="minorHAnsi"/>
                <w:sz w:val="12"/>
                <w:szCs w:val="12"/>
              </w:rPr>
              <w:t>«О безопасности рыбы и рыбной продукции»(ТР ЕАЭС040/2016)</w:t>
            </w:r>
          </w:p>
          <w:p w:rsidR="009221C8" w:rsidRPr="00F36F1B" w:rsidRDefault="009221C8" w:rsidP="009221C8">
            <w:pPr>
              <w:spacing w:line="120" w:lineRule="atLeast"/>
              <w:rPr>
                <w:rFonts w:cstheme="minorHAnsi"/>
                <w:sz w:val="12"/>
                <w:szCs w:val="12"/>
              </w:rPr>
            </w:pPr>
            <w:r w:rsidRPr="00F36F1B">
              <w:rPr>
                <w:rFonts w:cstheme="minorHAnsi"/>
                <w:sz w:val="12"/>
                <w:szCs w:val="12"/>
              </w:rPr>
              <w:t>-</w:t>
            </w:r>
            <w:r w:rsidRPr="00F36F1B">
              <w:rPr>
                <w:rFonts w:cstheme="minorHAnsi"/>
                <w:b/>
                <w:sz w:val="12"/>
                <w:szCs w:val="12"/>
              </w:rPr>
              <w:t>Технический регламент ТС«</w:t>
            </w:r>
            <w:r w:rsidRPr="00F36F1B">
              <w:rPr>
                <w:rFonts w:cstheme="minorHAnsi"/>
                <w:sz w:val="12"/>
                <w:szCs w:val="12"/>
              </w:rPr>
              <w:t>О безопасности мяса и мясной продукции»(ТР ТС 034/2013)</w:t>
            </w:r>
          </w:p>
          <w:p w:rsidR="009221C8" w:rsidRPr="00F36F1B" w:rsidRDefault="009221C8" w:rsidP="009221C8">
            <w:pPr>
              <w:spacing w:line="120" w:lineRule="atLeast"/>
              <w:rPr>
                <w:rFonts w:cstheme="minorHAnsi"/>
                <w:sz w:val="16"/>
                <w:szCs w:val="16"/>
              </w:rPr>
            </w:pPr>
          </w:p>
          <w:p w:rsidR="00F26E37" w:rsidRPr="00F36F1B" w:rsidRDefault="00F26E37" w:rsidP="009221C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8" w:type="dxa"/>
          </w:tcPr>
          <w:p w:rsidR="00F26E37" w:rsidRPr="00F36F1B" w:rsidRDefault="00606CB1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Органолептическая оценка каждой партии, санитарно-гигиенический контроль готовой продукции, показатели безопасности</w:t>
            </w:r>
          </w:p>
        </w:tc>
      </w:tr>
      <w:tr w:rsidR="00F26E37" w:rsidRPr="00F36F1B" w:rsidTr="00E43890">
        <w:tc>
          <w:tcPr>
            <w:tcW w:w="1417" w:type="dxa"/>
          </w:tcPr>
          <w:p w:rsidR="00F26E37" w:rsidRPr="00F36F1B" w:rsidRDefault="00F26E37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3686" w:type="dxa"/>
          </w:tcPr>
          <w:p w:rsidR="00525E12" w:rsidRPr="00F36F1B" w:rsidRDefault="00525E12" w:rsidP="00525E12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Полуфабрикаты из  овощей и фрукт</w:t>
            </w:r>
            <w:r w:rsidR="00606CB1" w:rsidRPr="00F36F1B">
              <w:rPr>
                <w:rFonts w:cstheme="minorHAnsi"/>
                <w:sz w:val="18"/>
                <w:szCs w:val="18"/>
              </w:rPr>
              <w:t>ы</w:t>
            </w:r>
          </w:p>
          <w:p w:rsidR="00F26E37" w:rsidRPr="00F36F1B" w:rsidRDefault="00F26E37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:rsidR="009221C8" w:rsidRPr="00F36F1B" w:rsidRDefault="009221C8" w:rsidP="009221C8">
            <w:pPr>
              <w:spacing w:line="120" w:lineRule="atLeast"/>
              <w:rPr>
                <w:rFonts w:cstheme="minorHAnsi"/>
                <w:sz w:val="12"/>
                <w:szCs w:val="12"/>
              </w:rPr>
            </w:pPr>
            <w:r w:rsidRPr="00F36F1B">
              <w:rPr>
                <w:rFonts w:cstheme="minorHAnsi"/>
                <w:b/>
                <w:sz w:val="12"/>
                <w:szCs w:val="12"/>
              </w:rPr>
              <w:t>Сан ПиН 2.3/2.4.3590-20</w:t>
            </w:r>
            <w:r w:rsidRPr="00F36F1B">
              <w:rPr>
                <w:rFonts w:cstheme="minorHAnsi"/>
                <w:sz w:val="12"/>
                <w:szCs w:val="12"/>
              </w:rPr>
              <w:t xml:space="preserve"> «Санитарно- эпидемиологические требования к организации общественного питания населения»,</w:t>
            </w:r>
          </w:p>
          <w:p w:rsidR="00F26E37" w:rsidRPr="00F36F1B" w:rsidRDefault="00F26E37" w:rsidP="009221C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8" w:type="dxa"/>
          </w:tcPr>
          <w:p w:rsidR="00F26E37" w:rsidRPr="00F36F1B" w:rsidRDefault="00606CB1" w:rsidP="00AE3C3B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Органолептическая оценка каждой партии, санитарно-гигиенический контроль готовой продукции, показатели безопасности</w:t>
            </w:r>
          </w:p>
        </w:tc>
      </w:tr>
    </w:tbl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8"/>
          <w:szCs w:val="18"/>
        </w:rPr>
      </w:pPr>
    </w:p>
    <w:p w:rsidR="00F927DC" w:rsidRPr="00F36F1B" w:rsidRDefault="00F927DC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8"/>
          <w:szCs w:val="18"/>
        </w:rPr>
      </w:pPr>
    </w:p>
    <w:p w:rsidR="00341A82" w:rsidRPr="00F36F1B" w:rsidRDefault="00525E1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  <w:lang w:val="en-US"/>
        </w:rPr>
        <w:t>IV</w:t>
      </w:r>
      <w:r w:rsidR="00341A82" w:rsidRPr="00F36F1B">
        <w:rPr>
          <w:rFonts w:cstheme="minorHAnsi"/>
          <w:sz w:val="28"/>
          <w:szCs w:val="28"/>
        </w:rPr>
        <w:t xml:space="preserve">.Перечень </w:t>
      </w: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</w:rPr>
        <w:t>должностей, подлежащих предварительным и периодическим</w:t>
      </w: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</w:rPr>
        <w:t>медицинским осмотрам и профессиональной гигиенической подготовке</w:t>
      </w: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8"/>
          <w:szCs w:val="18"/>
        </w:rPr>
      </w:pPr>
      <w:r w:rsidRPr="00F36F1B">
        <w:rPr>
          <w:rFonts w:cstheme="minorHAnsi"/>
          <w:sz w:val="28"/>
          <w:szCs w:val="28"/>
        </w:rPr>
        <w:t>в школьных столовых общеобразовательных учреждений</w:t>
      </w: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8"/>
          <w:szCs w:val="18"/>
        </w:rPr>
      </w:pPr>
    </w:p>
    <w:tbl>
      <w:tblPr>
        <w:tblStyle w:val="a7"/>
        <w:tblW w:w="0" w:type="auto"/>
        <w:tblInd w:w="1080" w:type="dxa"/>
        <w:tblLook w:val="04A0"/>
      </w:tblPr>
      <w:tblGrid>
        <w:gridCol w:w="729"/>
        <w:gridCol w:w="3969"/>
        <w:gridCol w:w="1985"/>
        <w:gridCol w:w="1808"/>
      </w:tblGrid>
      <w:tr w:rsidR="00341A82" w:rsidRPr="00F36F1B" w:rsidTr="000022F8">
        <w:tc>
          <w:tcPr>
            <w:tcW w:w="729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№</w:t>
            </w:r>
          </w:p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п/п</w:t>
            </w:r>
          </w:p>
        </w:tc>
        <w:tc>
          <w:tcPr>
            <w:tcW w:w="3969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 xml:space="preserve">                      Должность</w:t>
            </w:r>
          </w:p>
        </w:tc>
        <w:tc>
          <w:tcPr>
            <w:tcW w:w="1985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 xml:space="preserve">   Периодичность</w:t>
            </w:r>
          </w:p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 xml:space="preserve">     медосмотра</w:t>
            </w:r>
          </w:p>
        </w:tc>
        <w:tc>
          <w:tcPr>
            <w:tcW w:w="1808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Периодичность      гигиенической</w:t>
            </w:r>
          </w:p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 xml:space="preserve">    подготовки</w:t>
            </w:r>
          </w:p>
        </w:tc>
      </w:tr>
      <w:tr w:rsidR="00341A82" w:rsidRPr="00F36F1B" w:rsidTr="000022F8">
        <w:tc>
          <w:tcPr>
            <w:tcW w:w="729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Заведующий производством</w:t>
            </w:r>
          </w:p>
        </w:tc>
        <w:tc>
          <w:tcPr>
            <w:tcW w:w="1985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1 раз в год</w:t>
            </w:r>
          </w:p>
        </w:tc>
        <w:tc>
          <w:tcPr>
            <w:tcW w:w="1808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1 раз в год</w:t>
            </w:r>
          </w:p>
        </w:tc>
      </w:tr>
      <w:tr w:rsidR="00341A82" w:rsidRPr="00F36F1B" w:rsidTr="000022F8">
        <w:tc>
          <w:tcPr>
            <w:tcW w:w="729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Повар</w:t>
            </w:r>
          </w:p>
        </w:tc>
        <w:tc>
          <w:tcPr>
            <w:tcW w:w="1985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1 раз в год</w:t>
            </w:r>
          </w:p>
        </w:tc>
        <w:tc>
          <w:tcPr>
            <w:tcW w:w="1808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1 раз в год</w:t>
            </w:r>
          </w:p>
        </w:tc>
      </w:tr>
      <w:tr w:rsidR="00341A82" w:rsidRPr="00F36F1B" w:rsidTr="000022F8">
        <w:tc>
          <w:tcPr>
            <w:tcW w:w="729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Машинист моечной машины</w:t>
            </w:r>
          </w:p>
        </w:tc>
        <w:tc>
          <w:tcPr>
            <w:tcW w:w="1985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1 раз в год</w:t>
            </w:r>
          </w:p>
        </w:tc>
        <w:tc>
          <w:tcPr>
            <w:tcW w:w="1808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rPr>
                <w:rFonts w:cstheme="minorHAnsi"/>
                <w:sz w:val="18"/>
                <w:szCs w:val="18"/>
              </w:rPr>
            </w:pPr>
            <w:r w:rsidRPr="00F36F1B">
              <w:rPr>
                <w:rFonts w:cstheme="minorHAnsi"/>
                <w:sz w:val="18"/>
                <w:szCs w:val="18"/>
              </w:rPr>
              <w:t>1 раз в год</w:t>
            </w:r>
          </w:p>
        </w:tc>
      </w:tr>
    </w:tbl>
    <w:p w:rsidR="00341A82" w:rsidRDefault="00341A82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CF425D" w:rsidRDefault="00CF425D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3443D4" w:rsidRDefault="003443D4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3443D4" w:rsidRDefault="003443D4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3443D4" w:rsidRDefault="003443D4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3443D4" w:rsidRDefault="003443D4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3443D4" w:rsidRDefault="003443D4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3443D4" w:rsidRDefault="003443D4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3443D4" w:rsidRDefault="003443D4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3443D4" w:rsidRDefault="003443D4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CF425D" w:rsidRPr="00F36F1B" w:rsidRDefault="00CF425D" w:rsidP="00341A82">
      <w:pPr>
        <w:pStyle w:val="a8"/>
        <w:spacing w:after="0" w:line="120" w:lineRule="atLeast"/>
        <w:ind w:left="1080"/>
        <w:rPr>
          <w:rFonts w:cstheme="minorHAnsi"/>
          <w:sz w:val="18"/>
          <w:szCs w:val="18"/>
        </w:rPr>
      </w:pP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  <w:lang w:val="en-US"/>
        </w:rPr>
        <w:lastRenderedPageBreak/>
        <w:t>V</w:t>
      </w:r>
      <w:r w:rsidRPr="00F36F1B">
        <w:rPr>
          <w:rFonts w:cstheme="minorHAnsi"/>
          <w:sz w:val="28"/>
          <w:szCs w:val="28"/>
        </w:rPr>
        <w:t>.</w:t>
      </w:r>
      <w:r w:rsidR="00525E12" w:rsidRPr="00F36F1B">
        <w:rPr>
          <w:rFonts w:cstheme="minorHAnsi"/>
          <w:sz w:val="28"/>
          <w:szCs w:val="28"/>
        </w:rPr>
        <w:t xml:space="preserve"> </w:t>
      </w:r>
      <w:r w:rsidRPr="00F36F1B">
        <w:rPr>
          <w:rFonts w:cstheme="minorHAnsi"/>
          <w:sz w:val="28"/>
          <w:szCs w:val="28"/>
        </w:rPr>
        <w:t>Объём и периодичность</w:t>
      </w: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</w:rPr>
        <w:t>Проведения лабораторных и инструментальных исследований</w:t>
      </w: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</w:rPr>
        <w:t>в рамках осуществления государственного санитарно-эпидемиологического надзора</w:t>
      </w: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</w:rPr>
        <w:t>(в одном обследуемом объекте столовой общеобразовательного учреждения)</w:t>
      </w: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</w:rPr>
        <w:t>договор с Межрегионального управления №81 ФМБА России</w:t>
      </w:r>
    </w:p>
    <w:p w:rsidR="00341A82" w:rsidRPr="00F36F1B" w:rsidRDefault="00341A82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8"/>
          <w:szCs w:val="18"/>
        </w:rPr>
      </w:pPr>
      <w:r w:rsidRPr="00F36F1B">
        <w:rPr>
          <w:rFonts w:cstheme="minorHAnsi"/>
          <w:sz w:val="28"/>
          <w:szCs w:val="28"/>
        </w:rPr>
        <w:t>ЗАТО Северск Томской области</w:t>
      </w:r>
    </w:p>
    <w:tbl>
      <w:tblPr>
        <w:tblStyle w:val="a7"/>
        <w:tblW w:w="0" w:type="auto"/>
        <w:tblInd w:w="1080" w:type="dxa"/>
        <w:tblLook w:val="04A0"/>
      </w:tblPr>
      <w:tblGrid>
        <w:gridCol w:w="664"/>
        <w:gridCol w:w="2879"/>
        <w:gridCol w:w="1932"/>
        <w:gridCol w:w="1508"/>
        <w:gridCol w:w="1508"/>
      </w:tblGrid>
      <w:tr w:rsidR="00341A82" w:rsidRPr="00F36F1B" w:rsidTr="000022F8">
        <w:tc>
          <w:tcPr>
            <w:tcW w:w="664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№</w:t>
            </w:r>
          </w:p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п/п</w:t>
            </w:r>
          </w:p>
        </w:tc>
        <w:tc>
          <w:tcPr>
            <w:tcW w:w="2879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Вид исследований</w:t>
            </w:r>
          </w:p>
        </w:tc>
        <w:tc>
          <w:tcPr>
            <w:tcW w:w="1932" w:type="dxa"/>
          </w:tcPr>
          <w:p w:rsidR="00341A82" w:rsidRPr="00F36F1B" w:rsidRDefault="00341A82" w:rsidP="00314019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Об</w:t>
            </w:r>
            <w:r w:rsidR="00314019" w:rsidRPr="00F36F1B">
              <w:rPr>
                <w:rFonts w:cstheme="minorHAnsi"/>
                <w:sz w:val="16"/>
                <w:szCs w:val="16"/>
              </w:rPr>
              <w:t>ъ</w:t>
            </w:r>
            <w:r w:rsidRPr="00F36F1B">
              <w:rPr>
                <w:rFonts w:cstheme="minorHAnsi"/>
                <w:sz w:val="16"/>
                <w:szCs w:val="16"/>
              </w:rPr>
              <w:t>ект исследования</w:t>
            </w:r>
          </w:p>
        </w:tc>
        <w:tc>
          <w:tcPr>
            <w:tcW w:w="1508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Количество, не менее</w:t>
            </w:r>
          </w:p>
        </w:tc>
        <w:tc>
          <w:tcPr>
            <w:tcW w:w="1508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Кратность,</w:t>
            </w:r>
          </w:p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не реже</w:t>
            </w:r>
          </w:p>
        </w:tc>
      </w:tr>
      <w:tr w:rsidR="00341A82" w:rsidRPr="00F36F1B" w:rsidTr="000022F8">
        <w:tc>
          <w:tcPr>
            <w:tcW w:w="664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1.</w:t>
            </w:r>
          </w:p>
        </w:tc>
        <w:tc>
          <w:tcPr>
            <w:tcW w:w="2879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Микробиологические исследования готовых блюд на соответствие требованиям санитарного законодательства</w:t>
            </w:r>
          </w:p>
        </w:tc>
        <w:tc>
          <w:tcPr>
            <w:tcW w:w="1932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полуфабрикаты,</w:t>
            </w:r>
          </w:p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гарниры, овощные</w:t>
            </w:r>
          </w:p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блюда</w:t>
            </w:r>
          </w:p>
        </w:tc>
        <w:tc>
          <w:tcPr>
            <w:tcW w:w="1508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1-2 блюда</w:t>
            </w:r>
          </w:p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выборочно</w:t>
            </w:r>
          </w:p>
        </w:tc>
        <w:tc>
          <w:tcPr>
            <w:tcW w:w="1508" w:type="dxa"/>
          </w:tcPr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1проба</w:t>
            </w:r>
          </w:p>
          <w:p w:rsidR="00341A82" w:rsidRPr="00F36F1B" w:rsidRDefault="002B2976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 xml:space="preserve">в сезон </w:t>
            </w:r>
          </w:p>
          <w:p w:rsidR="00341A82" w:rsidRPr="00F36F1B" w:rsidRDefault="00341A82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B406EB" w:rsidRPr="00F36F1B" w:rsidTr="000022F8">
        <w:tc>
          <w:tcPr>
            <w:tcW w:w="664" w:type="dxa"/>
          </w:tcPr>
          <w:p w:rsidR="00B406EB" w:rsidRPr="00F36F1B" w:rsidRDefault="00B406EB" w:rsidP="000022F8">
            <w:pPr>
              <w:pStyle w:val="a8"/>
              <w:spacing w:line="120" w:lineRule="atLeast"/>
              <w:ind w:left="0"/>
              <w:jc w:val="center"/>
              <w:rPr>
                <w:rFonts w:cstheme="minorHAnsi"/>
                <w:sz w:val="16"/>
                <w:szCs w:val="16"/>
              </w:rPr>
            </w:pPr>
            <w:r w:rsidRPr="00F36F1B">
              <w:rPr>
                <w:rFonts w:cstheme="minorHAnsi"/>
                <w:sz w:val="16"/>
                <w:szCs w:val="16"/>
              </w:rPr>
              <w:t>2.</w:t>
            </w:r>
          </w:p>
        </w:tc>
        <w:tc>
          <w:tcPr>
            <w:tcW w:w="2879" w:type="dxa"/>
          </w:tcPr>
          <w:p w:rsidR="00B406EB" w:rsidRPr="00C468BB" w:rsidRDefault="00B406EB" w:rsidP="00EF10F2">
            <w:pPr>
              <w:pStyle w:val="a8"/>
              <w:spacing w:line="120" w:lineRule="atLeast"/>
              <w:ind w:left="0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  <w:r w:rsidRPr="00C468BB">
              <w:rPr>
                <w:rFonts w:asciiTheme="majorHAnsi" w:hAnsiTheme="majorHAnsi" w:cstheme="minorHAnsi"/>
                <w:sz w:val="16"/>
                <w:szCs w:val="16"/>
              </w:rPr>
              <w:t xml:space="preserve">Исследование смывов на наличие яиц гельминтов </w:t>
            </w:r>
          </w:p>
        </w:tc>
        <w:tc>
          <w:tcPr>
            <w:tcW w:w="1932" w:type="dxa"/>
          </w:tcPr>
          <w:p w:rsidR="00B406EB" w:rsidRPr="00C468BB" w:rsidRDefault="00B406EB" w:rsidP="00EF10F2">
            <w:pPr>
              <w:pStyle w:val="a8"/>
              <w:spacing w:line="120" w:lineRule="atLeast"/>
              <w:ind w:left="0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  <w:r w:rsidRPr="00C468BB">
              <w:rPr>
                <w:rFonts w:asciiTheme="majorHAnsi" w:hAnsiTheme="majorHAnsi" w:cstheme="minorHAnsi"/>
                <w:sz w:val="16"/>
                <w:szCs w:val="16"/>
              </w:rPr>
              <w:t>Оборудование , инвентарь , тара , руки спецодежда персонала</w:t>
            </w:r>
          </w:p>
        </w:tc>
        <w:tc>
          <w:tcPr>
            <w:tcW w:w="1508" w:type="dxa"/>
          </w:tcPr>
          <w:p w:rsidR="00B406EB" w:rsidRPr="00C468BB" w:rsidRDefault="00B406EB" w:rsidP="00EF10F2">
            <w:pPr>
              <w:pStyle w:val="a8"/>
              <w:spacing w:line="120" w:lineRule="atLeast"/>
              <w:ind w:left="0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  <w:r w:rsidRPr="00C468BB">
              <w:rPr>
                <w:rFonts w:asciiTheme="majorHAnsi" w:hAnsiTheme="majorHAnsi" w:cstheme="minorHAnsi"/>
                <w:sz w:val="16"/>
                <w:szCs w:val="16"/>
              </w:rPr>
              <w:t xml:space="preserve">2 смыва </w:t>
            </w:r>
          </w:p>
        </w:tc>
        <w:tc>
          <w:tcPr>
            <w:tcW w:w="1508" w:type="dxa"/>
          </w:tcPr>
          <w:p w:rsidR="00B406EB" w:rsidRPr="00C468BB" w:rsidRDefault="00B406EB" w:rsidP="00EF10F2">
            <w:pPr>
              <w:pStyle w:val="a8"/>
              <w:spacing w:line="120" w:lineRule="atLeast"/>
              <w:ind w:left="0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  <w:r w:rsidRPr="00C468BB">
              <w:rPr>
                <w:rFonts w:asciiTheme="majorHAnsi" w:hAnsiTheme="majorHAnsi" w:cstheme="minorHAnsi"/>
                <w:sz w:val="16"/>
                <w:szCs w:val="16"/>
              </w:rPr>
              <w:t>1проба</w:t>
            </w:r>
          </w:p>
          <w:p w:rsidR="00B406EB" w:rsidRPr="00C468BB" w:rsidRDefault="00B406EB" w:rsidP="00EF10F2">
            <w:pPr>
              <w:pStyle w:val="a8"/>
              <w:spacing w:line="120" w:lineRule="atLeast"/>
              <w:ind w:left="0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  <w:r w:rsidRPr="00C468BB">
              <w:rPr>
                <w:rFonts w:asciiTheme="majorHAnsi" w:hAnsiTheme="majorHAnsi" w:cstheme="minorHAnsi"/>
                <w:sz w:val="16"/>
                <w:szCs w:val="16"/>
              </w:rPr>
              <w:t xml:space="preserve">в </w:t>
            </w:r>
            <w:r>
              <w:rPr>
                <w:rFonts w:asciiTheme="majorHAnsi" w:hAnsiTheme="majorHAnsi" w:cstheme="minorHAnsi"/>
                <w:sz w:val="16"/>
                <w:szCs w:val="16"/>
              </w:rPr>
              <w:t>сезон</w:t>
            </w:r>
          </w:p>
          <w:p w:rsidR="00B406EB" w:rsidRPr="00C468BB" w:rsidRDefault="00B406EB" w:rsidP="00EF10F2">
            <w:pPr>
              <w:pStyle w:val="a8"/>
              <w:spacing w:line="120" w:lineRule="atLeast"/>
              <w:ind w:left="0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</w:tc>
      </w:tr>
    </w:tbl>
    <w:p w:rsidR="002B2976" w:rsidRDefault="002B2976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6"/>
          <w:szCs w:val="16"/>
        </w:rPr>
      </w:pPr>
    </w:p>
    <w:p w:rsidR="00B406EB" w:rsidRDefault="00B406EB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6"/>
          <w:szCs w:val="16"/>
        </w:rPr>
      </w:pPr>
    </w:p>
    <w:p w:rsidR="0061137D" w:rsidRDefault="0061137D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6"/>
          <w:szCs w:val="16"/>
        </w:rPr>
      </w:pPr>
    </w:p>
    <w:p w:rsidR="0061137D" w:rsidRDefault="0061137D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6"/>
          <w:szCs w:val="16"/>
        </w:rPr>
      </w:pPr>
    </w:p>
    <w:p w:rsidR="0061137D" w:rsidRDefault="0061137D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6"/>
          <w:szCs w:val="16"/>
        </w:rPr>
      </w:pPr>
    </w:p>
    <w:p w:rsidR="00B406EB" w:rsidRDefault="00B406EB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6"/>
          <w:szCs w:val="16"/>
        </w:rPr>
      </w:pPr>
    </w:p>
    <w:p w:rsidR="00B406EB" w:rsidRPr="00F36F1B" w:rsidRDefault="00B406EB" w:rsidP="00341A82">
      <w:pPr>
        <w:pStyle w:val="a8"/>
        <w:spacing w:after="0" w:line="120" w:lineRule="atLeast"/>
        <w:ind w:left="1080"/>
        <w:jc w:val="center"/>
        <w:rPr>
          <w:rFonts w:cstheme="minorHAnsi"/>
          <w:sz w:val="16"/>
          <w:szCs w:val="16"/>
        </w:rPr>
      </w:pPr>
    </w:p>
    <w:p w:rsidR="0092508D" w:rsidRPr="00F36F1B" w:rsidRDefault="00F42072" w:rsidP="00F42072">
      <w:pPr>
        <w:pStyle w:val="a8"/>
        <w:tabs>
          <w:tab w:val="left" w:pos="2387"/>
          <w:tab w:val="center" w:pos="5217"/>
        </w:tabs>
        <w:spacing w:after="0" w:line="120" w:lineRule="atLeast"/>
        <w:ind w:left="1080"/>
        <w:rPr>
          <w:rFonts w:cstheme="minorHAnsi"/>
          <w:sz w:val="28"/>
          <w:szCs w:val="28"/>
        </w:rPr>
      </w:pPr>
      <w:r w:rsidRPr="00F36F1B">
        <w:rPr>
          <w:rFonts w:cstheme="minorHAnsi"/>
          <w:sz w:val="28"/>
          <w:szCs w:val="28"/>
        </w:rPr>
        <w:tab/>
      </w:r>
      <w:r w:rsidRPr="00F36F1B">
        <w:rPr>
          <w:rFonts w:cstheme="minorHAnsi"/>
          <w:sz w:val="28"/>
          <w:szCs w:val="28"/>
          <w:lang w:val="en-US"/>
        </w:rPr>
        <w:t>VI</w:t>
      </w:r>
      <w:r w:rsidRPr="00F36F1B">
        <w:rPr>
          <w:rFonts w:cstheme="minorHAnsi"/>
          <w:sz w:val="28"/>
          <w:szCs w:val="28"/>
        </w:rPr>
        <w:t>. Аттестация работников</w:t>
      </w:r>
    </w:p>
    <w:p w:rsidR="00F42072" w:rsidRPr="00F36F1B" w:rsidRDefault="00F42072" w:rsidP="00F42072">
      <w:pPr>
        <w:pStyle w:val="a8"/>
        <w:tabs>
          <w:tab w:val="left" w:pos="2387"/>
          <w:tab w:val="center" w:pos="5217"/>
        </w:tabs>
        <w:spacing w:after="0" w:line="120" w:lineRule="atLeast"/>
        <w:ind w:left="1080"/>
        <w:rPr>
          <w:rFonts w:cstheme="minorHAnsi"/>
          <w:sz w:val="28"/>
          <w:szCs w:val="28"/>
        </w:rPr>
      </w:pPr>
    </w:p>
    <w:tbl>
      <w:tblPr>
        <w:tblStyle w:val="a7"/>
        <w:tblW w:w="0" w:type="auto"/>
        <w:tblInd w:w="1080" w:type="dxa"/>
        <w:tblLook w:val="04A0"/>
      </w:tblPr>
      <w:tblGrid>
        <w:gridCol w:w="588"/>
        <w:gridCol w:w="2551"/>
        <w:gridCol w:w="5352"/>
      </w:tblGrid>
      <w:tr w:rsidR="00F42072" w:rsidRPr="00F36F1B" w:rsidTr="00D07A39">
        <w:tc>
          <w:tcPr>
            <w:tcW w:w="588" w:type="dxa"/>
          </w:tcPr>
          <w:p w:rsidR="00F42072" w:rsidRPr="00F36F1B" w:rsidRDefault="00F42072" w:rsidP="00F42072">
            <w:pPr>
              <w:pStyle w:val="a8"/>
              <w:tabs>
                <w:tab w:val="left" w:pos="2387"/>
                <w:tab w:val="center" w:pos="5217"/>
              </w:tabs>
              <w:spacing w:line="120" w:lineRule="atLeast"/>
              <w:ind w:left="0"/>
              <w:rPr>
                <w:rFonts w:cstheme="minorHAnsi"/>
                <w:sz w:val="28"/>
                <w:szCs w:val="28"/>
              </w:rPr>
            </w:pPr>
            <w:r w:rsidRPr="00F36F1B">
              <w:rPr>
                <w:rFonts w:cstheme="minorHAnsi"/>
                <w:sz w:val="28"/>
                <w:szCs w:val="28"/>
              </w:rPr>
              <w:t>№</w:t>
            </w:r>
          </w:p>
        </w:tc>
        <w:tc>
          <w:tcPr>
            <w:tcW w:w="2551" w:type="dxa"/>
          </w:tcPr>
          <w:p w:rsidR="00F42072" w:rsidRPr="00F36F1B" w:rsidRDefault="00F42072" w:rsidP="00F42072">
            <w:pPr>
              <w:pStyle w:val="a8"/>
              <w:tabs>
                <w:tab w:val="left" w:pos="2387"/>
                <w:tab w:val="center" w:pos="5217"/>
              </w:tabs>
              <w:spacing w:line="120" w:lineRule="atLeast"/>
              <w:ind w:left="0"/>
              <w:rPr>
                <w:rFonts w:cstheme="minorHAnsi"/>
                <w:sz w:val="28"/>
                <w:szCs w:val="28"/>
              </w:rPr>
            </w:pPr>
            <w:r w:rsidRPr="00F36F1B">
              <w:rPr>
                <w:rFonts w:cstheme="minorHAnsi"/>
                <w:sz w:val="28"/>
                <w:szCs w:val="28"/>
              </w:rPr>
              <w:t>Профессия</w:t>
            </w:r>
          </w:p>
        </w:tc>
        <w:tc>
          <w:tcPr>
            <w:tcW w:w="5352" w:type="dxa"/>
          </w:tcPr>
          <w:p w:rsidR="00F42072" w:rsidRPr="00F36F1B" w:rsidRDefault="00D07A39" w:rsidP="00D07A39">
            <w:pPr>
              <w:pStyle w:val="a8"/>
              <w:tabs>
                <w:tab w:val="left" w:pos="2387"/>
                <w:tab w:val="center" w:pos="5217"/>
              </w:tabs>
              <w:spacing w:line="120" w:lineRule="atLeast"/>
              <w:ind w:left="0"/>
              <w:rPr>
                <w:rFonts w:cstheme="minorHAnsi"/>
                <w:sz w:val="28"/>
                <w:szCs w:val="28"/>
              </w:rPr>
            </w:pPr>
            <w:r w:rsidRPr="00F36F1B">
              <w:rPr>
                <w:rFonts w:cstheme="minorHAnsi"/>
                <w:sz w:val="28"/>
                <w:szCs w:val="28"/>
              </w:rPr>
              <w:t xml:space="preserve">             Период прохождения обучения</w:t>
            </w:r>
          </w:p>
        </w:tc>
      </w:tr>
      <w:tr w:rsidR="00F42072" w:rsidRPr="00F36F1B" w:rsidTr="00D07A39">
        <w:tc>
          <w:tcPr>
            <w:tcW w:w="588" w:type="dxa"/>
          </w:tcPr>
          <w:p w:rsidR="00F42072" w:rsidRPr="00F36F1B" w:rsidRDefault="00D07A39" w:rsidP="00F42072">
            <w:pPr>
              <w:pStyle w:val="a8"/>
              <w:tabs>
                <w:tab w:val="left" w:pos="2387"/>
                <w:tab w:val="center" w:pos="5217"/>
              </w:tabs>
              <w:spacing w:line="120" w:lineRule="atLeast"/>
              <w:ind w:left="0"/>
              <w:rPr>
                <w:rFonts w:cstheme="minorHAnsi"/>
              </w:rPr>
            </w:pPr>
            <w:r w:rsidRPr="00F36F1B">
              <w:rPr>
                <w:rFonts w:cstheme="minorHAnsi"/>
              </w:rPr>
              <w:t>1.</w:t>
            </w:r>
          </w:p>
        </w:tc>
        <w:tc>
          <w:tcPr>
            <w:tcW w:w="2551" w:type="dxa"/>
          </w:tcPr>
          <w:p w:rsidR="00F42072" w:rsidRPr="00F36F1B" w:rsidRDefault="00D07A39" w:rsidP="00F42072">
            <w:pPr>
              <w:pStyle w:val="a8"/>
              <w:tabs>
                <w:tab w:val="left" w:pos="2387"/>
                <w:tab w:val="center" w:pos="5217"/>
              </w:tabs>
              <w:spacing w:line="120" w:lineRule="atLeast"/>
              <w:ind w:left="0"/>
              <w:rPr>
                <w:rFonts w:cstheme="minorHAnsi"/>
              </w:rPr>
            </w:pPr>
            <w:r w:rsidRPr="00F36F1B">
              <w:rPr>
                <w:rFonts w:cstheme="minorHAnsi"/>
              </w:rPr>
              <w:t>Зав.производства</w:t>
            </w:r>
          </w:p>
        </w:tc>
        <w:tc>
          <w:tcPr>
            <w:tcW w:w="5352" w:type="dxa"/>
          </w:tcPr>
          <w:p w:rsidR="00F42072" w:rsidRPr="00F36F1B" w:rsidRDefault="00D07A39" w:rsidP="00F42072">
            <w:pPr>
              <w:pStyle w:val="a8"/>
              <w:tabs>
                <w:tab w:val="left" w:pos="2387"/>
                <w:tab w:val="center" w:pos="5217"/>
              </w:tabs>
              <w:spacing w:line="120" w:lineRule="atLeast"/>
              <w:ind w:left="0"/>
              <w:rPr>
                <w:rFonts w:cstheme="minorHAnsi"/>
              </w:rPr>
            </w:pPr>
            <w:r w:rsidRPr="00F36F1B">
              <w:rPr>
                <w:rFonts w:cstheme="minorHAnsi"/>
              </w:rPr>
              <w:t xml:space="preserve">                         1 раз в год</w:t>
            </w:r>
          </w:p>
        </w:tc>
      </w:tr>
      <w:tr w:rsidR="00F42072" w:rsidRPr="00F36F1B" w:rsidTr="00D07A39">
        <w:tc>
          <w:tcPr>
            <w:tcW w:w="588" w:type="dxa"/>
          </w:tcPr>
          <w:p w:rsidR="00F42072" w:rsidRPr="00F36F1B" w:rsidRDefault="00D07A39" w:rsidP="00F42072">
            <w:pPr>
              <w:pStyle w:val="a8"/>
              <w:tabs>
                <w:tab w:val="left" w:pos="2387"/>
                <w:tab w:val="center" w:pos="5217"/>
              </w:tabs>
              <w:spacing w:line="120" w:lineRule="atLeast"/>
              <w:ind w:left="0"/>
              <w:rPr>
                <w:rFonts w:cstheme="minorHAnsi"/>
              </w:rPr>
            </w:pPr>
            <w:r w:rsidRPr="00F36F1B">
              <w:rPr>
                <w:rFonts w:cstheme="minorHAnsi"/>
              </w:rPr>
              <w:t>2.</w:t>
            </w:r>
          </w:p>
        </w:tc>
        <w:tc>
          <w:tcPr>
            <w:tcW w:w="2551" w:type="dxa"/>
          </w:tcPr>
          <w:p w:rsidR="00F42072" w:rsidRPr="00F36F1B" w:rsidRDefault="00D07A39" w:rsidP="00F42072">
            <w:pPr>
              <w:pStyle w:val="a8"/>
              <w:tabs>
                <w:tab w:val="left" w:pos="2387"/>
                <w:tab w:val="center" w:pos="5217"/>
              </w:tabs>
              <w:spacing w:line="120" w:lineRule="atLeast"/>
              <w:ind w:left="0"/>
              <w:rPr>
                <w:rFonts w:cstheme="minorHAnsi"/>
              </w:rPr>
            </w:pPr>
            <w:r w:rsidRPr="00F36F1B">
              <w:rPr>
                <w:rFonts w:cstheme="minorHAnsi"/>
              </w:rPr>
              <w:t>повар</w:t>
            </w:r>
          </w:p>
        </w:tc>
        <w:tc>
          <w:tcPr>
            <w:tcW w:w="5352" w:type="dxa"/>
          </w:tcPr>
          <w:p w:rsidR="00F42072" w:rsidRPr="00F36F1B" w:rsidRDefault="00D07A39" w:rsidP="00F42072">
            <w:pPr>
              <w:pStyle w:val="a8"/>
              <w:tabs>
                <w:tab w:val="left" w:pos="2387"/>
                <w:tab w:val="center" w:pos="5217"/>
              </w:tabs>
              <w:spacing w:line="120" w:lineRule="atLeast"/>
              <w:ind w:left="0"/>
              <w:rPr>
                <w:rFonts w:cstheme="minorHAnsi"/>
              </w:rPr>
            </w:pPr>
            <w:r w:rsidRPr="00F36F1B">
              <w:rPr>
                <w:rFonts w:cstheme="minorHAnsi"/>
              </w:rPr>
              <w:t xml:space="preserve">                          1раз в  2 год    </w:t>
            </w:r>
          </w:p>
        </w:tc>
      </w:tr>
    </w:tbl>
    <w:p w:rsidR="00F42072" w:rsidRPr="00F36F1B" w:rsidRDefault="00F42072" w:rsidP="00F42072">
      <w:pPr>
        <w:pStyle w:val="a8"/>
        <w:tabs>
          <w:tab w:val="left" w:pos="2387"/>
          <w:tab w:val="center" w:pos="5217"/>
        </w:tabs>
        <w:spacing w:after="0" w:line="120" w:lineRule="atLeast"/>
        <w:ind w:left="1080"/>
        <w:rPr>
          <w:rFonts w:cstheme="minorHAnsi"/>
          <w:sz w:val="28"/>
          <w:szCs w:val="28"/>
        </w:rPr>
      </w:pPr>
    </w:p>
    <w:p w:rsidR="00E43890" w:rsidRPr="00F36F1B" w:rsidRDefault="00E43890" w:rsidP="00985A5B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36F1B">
        <w:rPr>
          <w:rFonts w:eastAsia="Times New Roman" w:cstheme="minorHAnsi"/>
          <w:color w:val="000000"/>
          <w:sz w:val="24"/>
          <w:szCs w:val="24"/>
          <w:lang w:val="en-US" w:eastAsia="ru-RU"/>
        </w:rPr>
        <w:t>VII</w:t>
      </w:r>
      <w:r w:rsidRPr="00F36F1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.    </w:t>
      </w:r>
      <w:r w:rsidRPr="00F36F1B">
        <w:rPr>
          <w:rFonts w:eastAsia="Times New Roman" w:cstheme="minorHAnsi"/>
          <w:color w:val="000000"/>
          <w:sz w:val="28"/>
          <w:szCs w:val="28"/>
          <w:lang w:eastAsia="ru-RU"/>
        </w:rPr>
        <w:t>Перечень возможных аварийных ситуаций,</w:t>
      </w:r>
    </w:p>
    <w:p w:rsidR="00E43890" w:rsidRPr="00F36F1B" w:rsidRDefault="00E43890" w:rsidP="00985A5B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36F1B">
        <w:rPr>
          <w:rFonts w:eastAsia="Times New Roman" w:cstheme="minorHAnsi"/>
          <w:color w:val="000000"/>
          <w:sz w:val="28"/>
          <w:szCs w:val="28"/>
          <w:lang w:eastAsia="ru-RU"/>
        </w:rPr>
        <w:t>связанных с   остановкой</w:t>
      </w:r>
    </w:p>
    <w:p w:rsidR="00E43890" w:rsidRPr="00F36F1B" w:rsidRDefault="00E43890" w:rsidP="00985A5B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36F1B">
        <w:rPr>
          <w:rFonts w:eastAsia="Times New Roman" w:cstheme="minorHAnsi"/>
          <w:color w:val="000000"/>
          <w:sz w:val="28"/>
          <w:szCs w:val="28"/>
          <w:lang w:eastAsia="ru-RU"/>
        </w:rPr>
        <w:t>производства, нарушениями, создающих угрозу</w:t>
      </w:r>
    </w:p>
    <w:p w:rsidR="00E43890" w:rsidRPr="00F36F1B" w:rsidRDefault="00E43890" w:rsidP="00985A5B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36F1B">
        <w:rPr>
          <w:rFonts w:eastAsia="Times New Roman" w:cstheme="minorHAnsi"/>
          <w:color w:val="000000"/>
          <w:sz w:val="28"/>
          <w:szCs w:val="28"/>
          <w:lang w:eastAsia="ru-RU"/>
        </w:rPr>
        <w:t>санитарно-эпидемиологическому</w:t>
      </w:r>
    </w:p>
    <w:p w:rsidR="00E43890" w:rsidRPr="00F36F1B" w:rsidRDefault="00E43890" w:rsidP="00985A5B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36F1B">
        <w:rPr>
          <w:rFonts w:eastAsia="Times New Roman" w:cstheme="minorHAnsi"/>
          <w:color w:val="000000"/>
          <w:sz w:val="28"/>
          <w:szCs w:val="28"/>
          <w:lang w:eastAsia="ru-RU"/>
        </w:rPr>
        <w:t>благополучию населения: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 Неудовлетворительные результаты производственного лабораторного контроля;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- Получение сообщений об инфекционном, паразитарном заболевании (острая кишечная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F36F1B">
        <w:rPr>
          <w:rFonts w:eastAsia="Times New Roman" w:cstheme="minorHAnsi"/>
          <w:color w:val="000000"/>
          <w:sz w:val="20"/>
          <w:szCs w:val="20"/>
          <w:lang w:eastAsia="ru-RU"/>
        </w:rPr>
        <w:t>инфекция, вирусный гепатит А, трихинеллез и др.), отравлении, связанном с употреблением изготовленных блюд;</w:t>
      </w:r>
    </w:p>
    <w:p w:rsidR="00E43890" w:rsidRPr="00F36F1B" w:rsidRDefault="00E43890" w:rsidP="00E438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tbl>
      <w:tblPr>
        <w:tblStyle w:val="a7"/>
        <w:tblpPr w:leftFromText="180" w:rightFromText="180" w:vertAnchor="text" w:horzAnchor="margin" w:tblpXSpec="center" w:tblpY="190"/>
        <w:tblW w:w="10598" w:type="dxa"/>
        <w:tblLayout w:type="fixed"/>
        <w:tblLook w:val="04A0"/>
      </w:tblPr>
      <w:tblGrid>
        <w:gridCol w:w="709"/>
        <w:gridCol w:w="2410"/>
        <w:gridCol w:w="3119"/>
        <w:gridCol w:w="4360"/>
      </w:tblGrid>
      <w:tr w:rsidR="00E43890" w:rsidRPr="00F36F1B" w:rsidTr="007051FC">
        <w:tc>
          <w:tcPr>
            <w:tcW w:w="709" w:type="dxa"/>
          </w:tcPr>
          <w:p w:rsidR="00E43890" w:rsidRPr="00F36F1B" w:rsidRDefault="00E43890" w:rsidP="007051FC">
            <w:pPr>
              <w:pStyle w:val="a8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№</w:t>
            </w:r>
          </w:p>
          <w:p w:rsidR="00E43890" w:rsidRPr="00F36F1B" w:rsidRDefault="00E43890" w:rsidP="007051FC">
            <w:pPr>
              <w:pStyle w:val="a8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П/п</w:t>
            </w:r>
          </w:p>
        </w:tc>
        <w:tc>
          <w:tcPr>
            <w:tcW w:w="2410" w:type="dxa"/>
          </w:tcPr>
          <w:p w:rsidR="00E43890" w:rsidRPr="00F36F1B" w:rsidRDefault="00E43890" w:rsidP="007051FC">
            <w:pPr>
              <w:pStyle w:val="a8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Перечень возможных аварийных ситуаций</w:t>
            </w:r>
          </w:p>
        </w:tc>
        <w:tc>
          <w:tcPr>
            <w:tcW w:w="3119" w:type="dxa"/>
          </w:tcPr>
          <w:p w:rsidR="00E43890" w:rsidRPr="00F36F1B" w:rsidRDefault="00E43890" w:rsidP="007051FC">
            <w:pPr>
              <w:pStyle w:val="a8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Возможные последствия с предполагаемым числом пострадавших</w:t>
            </w:r>
          </w:p>
        </w:tc>
        <w:tc>
          <w:tcPr>
            <w:tcW w:w="4360" w:type="dxa"/>
          </w:tcPr>
          <w:p w:rsidR="00E43890" w:rsidRPr="00F36F1B" w:rsidRDefault="00E43890" w:rsidP="007051FC">
            <w:pPr>
              <w:pStyle w:val="a8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Первоочередные мероприятия, направленные на ликвидацию</w:t>
            </w:r>
          </w:p>
        </w:tc>
      </w:tr>
      <w:tr w:rsidR="00E43890" w:rsidRPr="00F36F1B" w:rsidTr="007051FC">
        <w:tc>
          <w:tcPr>
            <w:tcW w:w="709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9"/>
              </w:numPr>
              <w:ind w:left="0" w:firstLine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:rsidR="00E43890" w:rsidRPr="00F36F1B" w:rsidRDefault="00E43890" w:rsidP="007051FC">
            <w:pPr>
              <w:pStyle w:val="a8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Прекращение подачи воды хозяйственно-бытового назначения (авария на водопроводе)</w:t>
            </w:r>
          </w:p>
        </w:tc>
        <w:tc>
          <w:tcPr>
            <w:tcW w:w="3119" w:type="dxa"/>
          </w:tcPr>
          <w:p w:rsidR="00E43890" w:rsidRPr="00F36F1B" w:rsidRDefault="00E43890" w:rsidP="007051FC">
            <w:pPr>
              <w:pStyle w:val="a8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Распространение кишечных инфекций (сотрудники предприятий)</w:t>
            </w:r>
          </w:p>
        </w:tc>
        <w:tc>
          <w:tcPr>
            <w:tcW w:w="4360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2"/>
              </w:numPr>
              <w:ind w:left="0" w:firstLine="34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Сообщить о случае аварии на водопроводе заведующему столовой, мастеру участка, главному инженеру.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2"/>
              </w:numPr>
              <w:ind w:left="0" w:firstLine="34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 xml:space="preserve"> Использовать запас водопроводной воды для мытья рук.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2"/>
              </w:numPr>
              <w:ind w:left="0" w:firstLine="34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 xml:space="preserve">При длительной аварии на водопроводе (более 3-х часов) – прекращение работы до </w:t>
            </w:r>
            <w:r w:rsidRPr="00F36F1B">
              <w:rPr>
                <w:rFonts w:cstheme="minorHAnsi"/>
                <w:sz w:val="20"/>
                <w:szCs w:val="20"/>
              </w:rPr>
              <w:lastRenderedPageBreak/>
              <w:t>устранения неполадок.</w:t>
            </w:r>
          </w:p>
        </w:tc>
      </w:tr>
      <w:tr w:rsidR="00E43890" w:rsidRPr="00F36F1B" w:rsidTr="007051FC">
        <w:tc>
          <w:tcPr>
            <w:tcW w:w="709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9"/>
              </w:numPr>
              <w:ind w:left="0" w:firstLine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:rsidR="00E43890" w:rsidRPr="00F36F1B" w:rsidRDefault="00E43890" w:rsidP="007051FC">
            <w:pPr>
              <w:pStyle w:val="a8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Прекращение подачи электричества (авария на электросетях)</w:t>
            </w:r>
          </w:p>
        </w:tc>
        <w:tc>
          <w:tcPr>
            <w:tcW w:w="3119" w:type="dxa"/>
          </w:tcPr>
          <w:p w:rsidR="00E43890" w:rsidRPr="00F36F1B" w:rsidRDefault="00E43890" w:rsidP="007051FC">
            <w:pPr>
              <w:pStyle w:val="a8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Травмы работающих в неосвещенных помещениях. Выход из строя холодильного оборудования, повлекший нарушение условий хранения продукции (пищевые отравления)</w:t>
            </w:r>
          </w:p>
        </w:tc>
        <w:tc>
          <w:tcPr>
            <w:tcW w:w="4360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3"/>
              </w:numPr>
              <w:ind w:left="0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Сообщить о случае аварии на электросетях заведующему столовой, мастеру участка, главному инженеру.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3"/>
              </w:numPr>
              <w:ind w:left="0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Отключение всех электроприборов для предупреждения самопроизвольного включения при подаче электричества.</w:t>
            </w:r>
          </w:p>
        </w:tc>
      </w:tr>
      <w:tr w:rsidR="00E43890" w:rsidRPr="00F36F1B" w:rsidTr="007051FC">
        <w:tc>
          <w:tcPr>
            <w:tcW w:w="709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9"/>
              </w:numPr>
              <w:ind w:left="0" w:firstLine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:rsidR="00E43890" w:rsidRPr="00F36F1B" w:rsidRDefault="00E43890" w:rsidP="007051FC">
            <w:pPr>
              <w:pStyle w:val="a8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Засор системы канализации</w:t>
            </w:r>
          </w:p>
        </w:tc>
        <w:tc>
          <w:tcPr>
            <w:tcW w:w="3119" w:type="dxa"/>
          </w:tcPr>
          <w:p w:rsidR="00E43890" w:rsidRPr="00F36F1B" w:rsidRDefault="00E43890" w:rsidP="007051FC">
            <w:pPr>
              <w:pStyle w:val="a8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Распространение кишечных инфекций (сотрудники предприятия)</w:t>
            </w:r>
          </w:p>
        </w:tc>
        <w:tc>
          <w:tcPr>
            <w:tcW w:w="4360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4"/>
              </w:numPr>
              <w:ind w:left="34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Сообщить о случае аварии в канализационной сети заведующему столовой, мастеру участка, главному инженеру.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4"/>
              </w:numPr>
              <w:ind w:left="34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Провести дополнительную обработку служебных и бытовых помещений с использование дезинфицирующих средств.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4"/>
              </w:numPr>
              <w:ind w:left="34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Остановка производства</w:t>
            </w:r>
          </w:p>
        </w:tc>
      </w:tr>
      <w:tr w:rsidR="00E43890" w:rsidRPr="00F36F1B" w:rsidTr="007051FC">
        <w:tc>
          <w:tcPr>
            <w:tcW w:w="709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9"/>
              </w:numPr>
              <w:ind w:left="0" w:firstLine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:rsidR="00E43890" w:rsidRPr="00F36F1B" w:rsidRDefault="00E43890" w:rsidP="007051FC">
            <w:pPr>
              <w:pStyle w:val="a8"/>
              <w:ind w:left="0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Прекращение подачи тепла (в холодный период года)</w:t>
            </w:r>
          </w:p>
        </w:tc>
        <w:tc>
          <w:tcPr>
            <w:tcW w:w="3119" w:type="dxa"/>
          </w:tcPr>
          <w:p w:rsidR="00E43890" w:rsidRPr="00F36F1B" w:rsidRDefault="00E43890" w:rsidP="007051FC">
            <w:pPr>
              <w:pStyle w:val="a8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Переохлаждение работающих, увеличение числа простудных заболеваний (сотрудники предприятия)</w:t>
            </w:r>
          </w:p>
        </w:tc>
        <w:tc>
          <w:tcPr>
            <w:tcW w:w="4360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5"/>
              </w:numPr>
              <w:ind w:left="33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Сообщить о случае аварии в канализационной сети заведующему столовой, мастеру участка, главному инженеру.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5"/>
              </w:numPr>
              <w:ind w:left="33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Остановка производства и отправка во внеочередной отпуск всех работников предприятия за исключением занятых на работах по устранению аварийной ситуации.</w:t>
            </w:r>
          </w:p>
        </w:tc>
      </w:tr>
      <w:tr w:rsidR="00E43890" w:rsidRPr="00F36F1B" w:rsidTr="007051FC">
        <w:tc>
          <w:tcPr>
            <w:tcW w:w="709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9"/>
              </w:numPr>
              <w:ind w:left="0" w:firstLine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:rsidR="00E43890" w:rsidRPr="00F36F1B" w:rsidRDefault="00E43890" w:rsidP="007051FC">
            <w:pPr>
              <w:pStyle w:val="a8"/>
              <w:ind w:left="0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Поломка газоразрядных ламп</w:t>
            </w:r>
          </w:p>
        </w:tc>
        <w:tc>
          <w:tcPr>
            <w:tcW w:w="3119" w:type="dxa"/>
          </w:tcPr>
          <w:p w:rsidR="00E43890" w:rsidRPr="00F36F1B" w:rsidRDefault="00E43890" w:rsidP="007051FC">
            <w:pPr>
              <w:pStyle w:val="a8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Отравления парами ртути (сотрудники предприятия)</w:t>
            </w:r>
          </w:p>
        </w:tc>
        <w:tc>
          <w:tcPr>
            <w:tcW w:w="4360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6"/>
              </w:numPr>
              <w:ind w:left="0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Вывести персонал из помещения, где произошла неисправность ламп.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6"/>
              </w:numPr>
              <w:ind w:left="0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Провести демеркуризацию помещений.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6"/>
              </w:numPr>
              <w:ind w:left="0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Провести замеры содержания ртути в воздухе рабочей зоны и приступить к работе только при содержании ртути в ВРЗ на уровне или ниже ПДК.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6"/>
              </w:numPr>
              <w:ind w:left="0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Провести утилизацию неисправных ламп в специальной организации.</w:t>
            </w:r>
          </w:p>
        </w:tc>
      </w:tr>
      <w:tr w:rsidR="00E43890" w:rsidRPr="00F36F1B" w:rsidTr="007051FC">
        <w:tc>
          <w:tcPr>
            <w:tcW w:w="709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9"/>
              </w:numPr>
              <w:ind w:left="0" w:firstLine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:rsidR="00E43890" w:rsidRPr="00F36F1B" w:rsidRDefault="00E43890" w:rsidP="007051FC">
            <w:pPr>
              <w:pStyle w:val="a8"/>
              <w:ind w:left="0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Нарушение технологических процессов</w:t>
            </w:r>
          </w:p>
        </w:tc>
        <w:tc>
          <w:tcPr>
            <w:tcW w:w="3119" w:type="dxa"/>
          </w:tcPr>
          <w:p w:rsidR="00E43890" w:rsidRPr="00F36F1B" w:rsidRDefault="00E43890" w:rsidP="007051FC">
            <w:pPr>
              <w:pStyle w:val="a8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Возможные нарушения технологических процессов могут создавать угрозу санитарно-эпидемиологическому благополучию населения</w:t>
            </w:r>
          </w:p>
        </w:tc>
        <w:tc>
          <w:tcPr>
            <w:tcW w:w="4360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7"/>
              </w:numPr>
              <w:ind w:left="0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Остановка производства.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7"/>
              </w:numPr>
              <w:ind w:left="0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Сообщить заведующему столовой, мастеру участка, руководителю Тки ЛКП.</w:t>
            </w:r>
          </w:p>
        </w:tc>
      </w:tr>
      <w:tr w:rsidR="00E43890" w:rsidRPr="00F36F1B" w:rsidTr="007051FC">
        <w:tc>
          <w:tcPr>
            <w:tcW w:w="709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9"/>
              </w:numPr>
              <w:ind w:left="0" w:firstLine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:rsidR="00E43890" w:rsidRPr="00F36F1B" w:rsidRDefault="00E43890" w:rsidP="007051FC">
            <w:pPr>
              <w:pStyle w:val="a8"/>
              <w:ind w:left="0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Аварийный выброс загрязняющих веществ в атмосферу в воздухе рабочей зоны</w:t>
            </w:r>
          </w:p>
        </w:tc>
        <w:tc>
          <w:tcPr>
            <w:tcW w:w="3119" w:type="dxa"/>
          </w:tcPr>
          <w:p w:rsidR="00E43890" w:rsidRPr="00F36F1B" w:rsidRDefault="00E43890" w:rsidP="007051FC">
            <w:pPr>
              <w:pStyle w:val="a8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Аварийный выбросы загрязняющих веществ в атмосферу могут создать угрозу санитарно-эпидемиологическому благополучию населений</w:t>
            </w:r>
          </w:p>
        </w:tc>
        <w:tc>
          <w:tcPr>
            <w:tcW w:w="4360" w:type="dxa"/>
          </w:tcPr>
          <w:p w:rsidR="00E43890" w:rsidRPr="00F36F1B" w:rsidRDefault="00E43890" w:rsidP="00E43890">
            <w:pPr>
              <w:pStyle w:val="a8"/>
              <w:numPr>
                <w:ilvl w:val="0"/>
                <w:numId w:val="8"/>
              </w:numPr>
              <w:ind w:left="33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Остановка производства.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8"/>
              </w:numPr>
              <w:ind w:left="33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Сообщить о случае аварии в соответствующие службы</w:t>
            </w:r>
          </w:p>
          <w:p w:rsidR="00E43890" w:rsidRPr="00F36F1B" w:rsidRDefault="00E43890" w:rsidP="00E43890">
            <w:pPr>
              <w:pStyle w:val="a8"/>
              <w:numPr>
                <w:ilvl w:val="0"/>
                <w:numId w:val="8"/>
              </w:numPr>
              <w:ind w:left="33" w:firstLine="0"/>
              <w:jc w:val="both"/>
              <w:rPr>
                <w:rFonts w:cstheme="minorHAnsi"/>
                <w:sz w:val="20"/>
                <w:szCs w:val="20"/>
              </w:rPr>
            </w:pPr>
            <w:r w:rsidRPr="00F36F1B">
              <w:rPr>
                <w:rFonts w:cstheme="minorHAnsi"/>
                <w:sz w:val="20"/>
                <w:szCs w:val="20"/>
              </w:rPr>
              <w:t>Сообщить о случае аварии в центр ГО и ЧЧС (моб. тел. 112).</w:t>
            </w:r>
          </w:p>
        </w:tc>
      </w:tr>
    </w:tbl>
    <w:p w:rsidR="00E43890" w:rsidRPr="00F36F1B" w:rsidRDefault="00E43890" w:rsidP="00E43890">
      <w:pPr>
        <w:pStyle w:val="a8"/>
        <w:jc w:val="center"/>
        <w:rPr>
          <w:rFonts w:cstheme="minorHAnsi"/>
          <w:sz w:val="24"/>
          <w:szCs w:val="24"/>
        </w:rPr>
      </w:pPr>
    </w:p>
    <w:p w:rsidR="00E43890" w:rsidRPr="00F36F1B" w:rsidRDefault="00E43890" w:rsidP="00E43890">
      <w:pPr>
        <w:rPr>
          <w:rFonts w:cstheme="minorHAnsi"/>
        </w:rPr>
      </w:pPr>
    </w:p>
    <w:p w:rsidR="00F42072" w:rsidRPr="00F36F1B" w:rsidRDefault="00F42072" w:rsidP="00BF65BB">
      <w:pPr>
        <w:pStyle w:val="a8"/>
        <w:spacing w:after="0" w:line="120" w:lineRule="atLeast"/>
        <w:ind w:left="1080"/>
        <w:jc w:val="center"/>
        <w:rPr>
          <w:rFonts w:cstheme="minorHAnsi"/>
          <w:sz w:val="28"/>
          <w:szCs w:val="28"/>
        </w:rPr>
      </w:pPr>
    </w:p>
    <w:sectPr w:rsidR="00F42072" w:rsidRPr="00F36F1B" w:rsidSect="0066069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8C0" w:rsidRDefault="006F58C0" w:rsidP="005B3FAE">
      <w:pPr>
        <w:spacing w:after="0" w:line="240" w:lineRule="auto"/>
      </w:pPr>
      <w:r>
        <w:separator/>
      </w:r>
    </w:p>
  </w:endnote>
  <w:endnote w:type="continuationSeparator" w:id="1">
    <w:p w:rsidR="006F58C0" w:rsidRDefault="006F58C0" w:rsidP="005B3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8C0" w:rsidRDefault="006F58C0" w:rsidP="005B3FAE">
      <w:pPr>
        <w:spacing w:after="0" w:line="240" w:lineRule="auto"/>
      </w:pPr>
      <w:r>
        <w:separator/>
      </w:r>
    </w:p>
  </w:footnote>
  <w:footnote w:type="continuationSeparator" w:id="1">
    <w:p w:rsidR="006F58C0" w:rsidRDefault="006F58C0" w:rsidP="005B3F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09B7"/>
    <w:multiLevelType w:val="hybridMultilevel"/>
    <w:tmpl w:val="7276BD32"/>
    <w:lvl w:ilvl="0" w:tplc="4D6CA36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F6E6B"/>
    <w:multiLevelType w:val="hybridMultilevel"/>
    <w:tmpl w:val="8C7262B2"/>
    <w:lvl w:ilvl="0" w:tplc="BFD2529C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063E2FDD"/>
    <w:multiLevelType w:val="hybridMultilevel"/>
    <w:tmpl w:val="2A16FB28"/>
    <w:lvl w:ilvl="0" w:tplc="C76AA3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7A5DF7"/>
    <w:multiLevelType w:val="hybridMultilevel"/>
    <w:tmpl w:val="1CC621A8"/>
    <w:lvl w:ilvl="0" w:tplc="4D6CA36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722E17"/>
    <w:multiLevelType w:val="hybridMultilevel"/>
    <w:tmpl w:val="3EC201AE"/>
    <w:lvl w:ilvl="0" w:tplc="6A8E62D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A05F3"/>
    <w:multiLevelType w:val="hybridMultilevel"/>
    <w:tmpl w:val="5B461482"/>
    <w:lvl w:ilvl="0" w:tplc="69F8C32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6">
    <w:nsid w:val="49364F07"/>
    <w:multiLevelType w:val="hybridMultilevel"/>
    <w:tmpl w:val="2DD6E9AC"/>
    <w:lvl w:ilvl="0" w:tplc="392A7C4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6C22DB"/>
    <w:multiLevelType w:val="hybridMultilevel"/>
    <w:tmpl w:val="232EF902"/>
    <w:lvl w:ilvl="0" w:tplc="781AE30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660CAF"/>
    <w:multiLevelType w:val="hybridMultilevel"/>
    <w:tmpl w:val="EB3E3F72"/>
    <w:lvl w:ilvl="0" w:tplc="2F202D5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5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3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3FAE"/>
    <w:rsid w:val="000026DF"/>
    <w:rsid w:val="00006A94"/>
    <w:rsid w:val="0001081F"/>
    <w:rsid w:val="00015F5E"/>
    <w:rsid w:val="0004166B"/>
    <w:rsid w:val="00064C6D"/>
    <w:rsid w:val="00092B33"/>
    <w:rsid w:val="000938F5"/>
    <w:rsid w:val="000A0741"/>
    <w:rsid w:val="000B787F"/>
    <w:rsid w:val="000C5D87"/>
    <w:rsid w:val="000E06A3"/>
    <w:rsid w:val="000F5AA4"/>
    <w:rsid w:val="00122A2E"/>
    <w:rsid w:val="00130AD2"/>
    <w:rsid w:val="00174CDE"/>
    <w:rsid w:val="00184D59"/>
    <w:rsid w:val="00191DC3"/>
    <w:rsid w:val="00197370"/>
    <w:rsid w:val="001B42AA"/>
    <w:rsid w:val="001B490B"/>
    <w:rsid w:val="001C5770"/>
    <w:rsid w:val="001E3882"/>
    <w:rsid w:val="001E7369"/>
    <w:rsid w:val="00224C0C"/>
    <w:rsid w:val="00227149"/>
    <w:rsid w:val="00270286"/>
    <w:rsid w:val="00276DF9"/>
    <w:rsid w:val="00281C40"/>
    <w:rsid w:val="00293B93"/>
    <w:rsid w:val="002A56D8"/>
    <w:rsid w:val="002B2976"/>
    <w:rsid w:val="002B63D7"/>
    <w:rsid w:val="002E7E3B"/>
    <w:rsid w:val="00314019"/>
    <w:rsid w:val="00330FEF"/>
    <w:rsid w:val="00334223"/>
    <w:rsid w:val="003374B3"/>
    <w:rsid w:val="00341A82"/>
    <w:rsid w:val="00344326"/>
    <w:rsid w:val="003443D4"/>
    <w:rsid w:val="00347F67"/>
    <w:rsid w:val="00372A00"/>
    <w:rsid w:val="003B4E5D"/>
    <w:rsid w:val="003D167B"/>
    <w:rsid w:val="004072EE"/>
    <w:rsid w:val="00431AF1"/>
    <w:rsid w:val="00454067"/>
    <w:rsid w:val="004930F4"/>
    <w:rsid w:val="004A5529"/>
    <w:rsid w:val="004B03F6"/>
    <w:rsid w:val="004D09D8"/>
    <w:rsid w:val="004E2205"/>
    <w:rsid w:val="004E5C07"/>
    <w:rsid w:val="004F71BD"/>
    <w:rsid w:val="00525E12"/>
    <w:rsid w:val="005272C2"/>
    <w:rsid w:val="005324D1"/>
    <w:rsid w:val="00535C31"/>
    <w:rsid w:val="005431AB"/>
    <w:rsid w:val="00546E62"/>
    <w:rsid w:val="00581AE7"/>
    <w:rsid w:val="005A0CCE"/>
    <w:rsid w:val="005B3FAE"/>
    <w:rsid w:val="005E7AAC"/>
    <w:rsid w:val="00606CB1"/>
    <w:rsid w:val="006108FA"/>
    <w:rsid w:val="0061137D"/>
    <w:rsid w:val="00622579"/>
    <w:rsid w:val="00632DC3"/>
    <w:rsid w:val="00640203"/>
    <w:rsid w:val="00660693"/>
    <w:rsid w:val="00661E2E"/>
    <w:rsid w:val="00674433"/>
    <w:rsid w:val="006759CF"/>
    <w:rsid w:val="00694B2E"/>
    <w:rsid w:val="006A1585"/>
    <w:rsid w:val="006F2AD6"/>
    <w:rsid w:val="006F58C0"/>
    <w:rsid w:val="006F5BB3"/>
    <w:rsid w:val="007207CC"/>
    <w:rsid w:val="00772F27"/>
    <w:rsid w:val="007811C8"/>
    <w:rsid w:val="00786E19"/>
    <w:rsid w:val="00790F0A"/>
    <w:rsid w:val="0079205A"/>
    <w:rsid w:val="007C7C2F"/>
    <w:rsid w:val="008132FB"/>
    <w:rsid w:val="0081576E"/>
    <w:rsid w:val="00823F15"/>
    <w:rsid w:val="008261B5"/>
    <w:rsid w:val="00837838"/>
    <w:rsid w:val="0084396C"/>
    <w:rsid w:val="008949B3"/>
    <w:rsid w:val="008D424E"/>
    <w:rsid w:val="008F4897"/>
    <w:rsid w:val="008F4CDE"/>
    <w:rsid w:val="008F6C82"/>
    <w:rsid w:val="009221C8"/>
    <w:rsid w:val="00922BD0"/>
    <w:rsid w:val="0092508D"/>
    <w:rsid w:val="00935621"/>
    <w:rsid w:val="00945C09"/>
    <w:rsid w:val="00960A15"/>
    <w:rsid w:val="009615C7"/>
    <w:rsid w:val="0097179A"/>
    <w:rsid w:val="00972D5A"/>
    <w:rsid w:val="0097666D"/>
    <w:rsid w:val="009843D3"/>
    <w:rsid w:val="00985A5B"/>
    <w:rsid w:val="0098609A"/>
    <w:rsid w:val="00995C0C"/>
    <w:rsid w:val="009A4604"/>
    <w:rsid w:val="009B29E9"/>
    <w:rsid w:val="009C3CC0"/>
    <w:rsid w:val="009D5EDB"/>
    <w:rsid w:val="009E7079"/>
    <w:rsid w:val="00A62A54"/>
    <w:rsid w:val="00AC3BAF"/>
    <w:rsid w:val="00AD3C32"/>
    <w:rsid w:val="00B406EB"/>
    <w:rsid w:val="00B506A7"/>
    <w:rsid w:val="00B53558"/>
    <w:rsid w:val="00B77590"/>
    <w:rsid w:val="00BA0724"/>
    <w:rsid w:val="00BA1DF9"/>
    <w:rsid w:val="00BC0806"/>
    <w:rsid w:val="00BE5E3D"/>
    <w:rsid w:val="00BF2706"/>
    <w:rsid w:val="00BF65BB"/>
    <w:rsid w:val="00C0050F"/>
    <w:rsid w:val="00C02F70"/>
    <w:rsid w:val="00C067FA"/>
    <w:rsid w:val="00C3041F"/>
    <w:rsid w:val="00C36011"/>
    <w:rsid w:val="00C54992"/>
    <w:rsid w:val="00C8579C"/>
    <w:rsid w:val="00C909E7"/>
    <w:rsid w:val="00C92F38"/>
    <w:rsid w:val="00C95365"/>
    <w:rsid w:val="00CA0230"/>
    <w:rsid w:val="00CC1E63"/>
    <w:rsid w:val="00CD68CD"/>
    <w:rsid w:val="00CF425D"/>
    <w:rsid w:val="00CF49BF"/>
    <w:rsid w:val="00D03D57"/>
    <w:rsid w:val="00D07A39"/>
    <w:rsid w:val="00D16C5D"/>
    <w:rsid w:val="00D25BFC"/>
    <w:rsid w:val="00D33F6E"/>
    <w:rsid w:val="00D74BAC"/>
    <w:rsid w:val="00D76C58"/>
    <w:rsid w:val="00D83548"/>
    <w:rsid w:val="00D85192"/>
    <w:rsid w:val="00D952C8"/>
    <w:rsid w:val="00DC1B32"/>
    <w:rsid w:val="00DD7B46"/>
    <w:rsid w:val="00E00FC1"/>
    <w:rsid w:val="00E345F6"/>
    <w:rsid w:val="00E43890"/>
    <w:rsid w:val="00E716AB"/>
    <w:rsid w:val="00E74205"/>
    <w:rsid w:val="00E74E94"/>
    <w:rsid w:val="00E8527B"/>
    <w:rsid w:val="00E856E7"/>
    <w:rsid w:val="00E935E2"/>
    <w:rsid w:val="00E96C02"/>
    <w:rsid w:val="00EA116A"/>
    <w:rsid w:val="00ED2AF4"/>
    <w:rsid w:val="00ED2F55"/>
    <w:rsid w:val="00ED40F6"/>
    <w:rsid w:val="00EF4999"/>
    <w:rsid w:val="00EF4C79"/>
    <w:rsid w:val="00F26E37"/>
    <w:rsid w:val="00F36EE5"/>
    <w:rsid w:val="00F36F1B"/>
    <w:rsid w:val="00F42072"/>
    <w:rsid w:val="00F4504B"/>
    <w:rsid w:val="00F556D2"/>
    <w:rsid w:val="00F927DC"/>
    <w:rsid w:val="00FA7CDF"/>
    <w:rsid w:val="00FB3F14"/>
    <w:rsid w:val="00FB7CB9"/>
    <w:rsid w:val="00FE0715"/>
    <w:rsid w:val="00FF6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B3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B3FAE"/>
  </w:style>
  <w:style w:type="paragraph" w:styleId="a5">
    <w:name w:val="footer"/>
    <w:basedOn w:val="a"/>
    <w:link w:val="a6"/>
    <w:uiPriority w:val="99"/>
    <w:semiHidden/>
    <w:unhideWhenUsed/>
    <w:rsid w:val="005B3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B3FAE"/>
  </w:style>
  <w:style w:type="table" w:styleId="a7">
    <w:name w:val="Table Grid"/>
    <w:basedOn w:val="a1"/>
    <w:uiPriority w:val="59"/>
    <w:rsid w:val="0083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2508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3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33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E431B0-F549-4CB6-A8DA-4E91709B0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4767</TotalTime>
  <Pages>1</Pages>
  <Words>2974</Words>
  <Characters>16958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79131134512</dc:creator>
  <cp:lastModifiedBy>Андрей Макшидский</cp:lastModifiedBy>
  <cp:revision>51</cp:revision>
  <cp:lastPrinted>2025-04-11T07:02:00Z</cp:lastPrinted>
  <dcterms:created xsi:type="dcterms:W3CDTF">2021-02-05T06:40:00Z</dcterms:created>
  <dcterms:modified xsi:type="dcterms:W3CDTF">2025-05-30T05:11:00Z</dcterms:modified>
</cp:coreProperties>
</file>